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F4861" w14:textId="6C11FF4A" w:rsidR="0034086C" w:rsidRPr="00CB1AE3" w:rsidRDefault="006D2DAC" w:rsidP="0034086C">
      <w:pPr>
        <w:jc w:val="center"/>
        <w:rPr>
          <w:rFonts w:ascii="Century" w:hAnsi="Century"/>
          <w:b/>
          <w:color w:val="4F81BD" w:themeColor="accent1"/>
          <w:sz w:val="32"/>
          <w:szCs w:val="32"/>
        </w:rPr>
      </w:pPr>
      <w:bookmarkStart w:id="0" w:name="_GoBack"/>
      <w:bookmarkEnd w:id="0"/>
      <w:r w:rsidRPr="00CB1AE3">
        <w:rPr>
          <w:rFonts w:ascii="Century" w:hAnsi="Century"/>
          <w:b/>
          <w:color w:val="4F81BD" w:themeColor="accent1"/>
          <w:sz w:val="32"/>
          <w:szCs w:val="32"/>
        </w:rPr>
        <w:t xml:space="preserve">Bluserena </w:t>
      </w:r>
      <w:r w:rsidR="00E053D0">
        <w:rPr>
          <w:rFonts w:ascii="Century" w:hAnsi="Century"/>
          <w:b/>
          <w:color w:val="4F81BD" w:themeColor="accent1"/>
          <w:sz w:val="32"/>
          <w:szCs w:val="32"/>
        </w:rPr>
        <w:t>Serenusa Village</w:t>
      </w:r>
      <w:r w:rsidR="00D75831" w:rsidRPr="00CB1AE3">
        <w:rPr>
          <w:rFonts w:ascii="Century" w:hAnsi="Century"/>
          <w:b/>
          <w:color w:val="4F81BD" w:themeColor="accent1"/>
          <w:sz w:val="32"/>
          <w:szCs w:val="32"/>
        </w:rPr>
        <w:t>****</w:t>
      </w:r>
    </w:p>
    <w:p w14:paraId="35C8872F" w14:textId="6AEAC5FA" w:rsidR="0034086C" w:rsidRPr="00CB1AE3" w:rsidRDefault="00E053D0" w:rsidP="0034086C">
      <w:pPr>
        <w:jc w:val="center"/>
        <w:rPr>
          <w:rFonts w:ascii="Century" w:hAnsi="Century"/>
          <w:b/>
          <w:color w:val="4F81BD" w:themeColor="accent1"/>
          <w:sz w:val="32"/>
          <w:szCs w:val="32"/>
        </w:rPr>
      </w:pPr>
      <w:r>
        <w:rPr>
          <w:rFonts w:ascii="Century" w:hAnsi="Century"/>
          <w:b/>
          <w:color w:val="4F81BD" w:themeColor="accent1"/>
          <w:sz w:val="32"/>
          <w:szCs w:val="32"/>
        </w:rPr>
        <w:t>Licata</w:t>
      </w:r>
      <w:r w:rsidR="002E048F">
        <w:rPr>
          <w:rFonts w:ascii="Century" w:hAnsi="Century"/>
          <w:b/>
          <w:color w:val="4F81BD" w:themeColor="accent1"/>
          <w:sz w:val="32"/>
          <w:szCs w:val="32"/>
        </w:rPr>
        <w:t xml:space="preserve"> (</w:t>
      </w:r>
      <w:r>
        <w:rPr>
          <w:rFonts w:ascii="Century" w:hAnsi="Century"/>
          <w:b/>
          <w:color w:val="4F81BD" w:themeColor="accent1"/>
          <w:sz w:val="32"/>
          <w:szCs w:val="32"/>
        </w:rPr>
        <w:t>Agrigento</w:t>
      </w:r>
      <w:r w:rsidR="002E048F">
        <w:rPr>
          <w:rFonts w:ascii="Century" w:hAnsi="Century"/>
          <w:b/>
          <w:color w:val="4F81BD" w:themeColor="accent1"/>
          <w:sz w:val="32"/>
          <w:szCs w:val="32"/>
        </w:rPr>
        <w:t>)</w:t>
      </w:r>
      <w:r w:rsidR="00A80473" w:rsidRPr="00CB1AE3">
        <w:rPr>
          <w:rFonts w:ascii="Century" w:hAnsi="Century"/>
          <w:b/>
          <w:color w:val="4F81BD" w:themeColor="accent1"/>
          <w:sz w:val="32"/>
          <w:szCs w:val="32"/>
        </w:rPr>
        <w:t xml:space="preserve"> </w:t>
      </w:r>
      <w:r w:rsidR="009A65F1" w:rsidRPr="00CB1AE3">
        <w:rPr>
          <w:rFonts w:ascii="Century" w:hAnsi="Century"/>
          <w:b/>
          <w:color w:val="4F81BD" w:themeColor="accent1"/>
          <w:sz w:val="32"/>
          <w:szCs w:val="32"/>
        </w:rPr>
        <w:t>–</w:t>
      </w:r>
      <w:r w:rsidR="00A80473" w:rsidRPr="00CB1AE3">
        <w:rPr>
          <w:rFonts w:ascii="Century" w:hAnsi="Century"/>
          <w:b/>
          <w:color w:val="4F81BD" w:themeColor="accent1"/>
          <w:sz w:val="32"/>
          <w:szCs w:val="32"/>
        </w:rPr>
        <w:t xml:space="preserve"> </w:t>
      </w:r>
      <w:r>
        <w:rPr>
          <w:rFonts w:ascii="Century" w:hAnsi="Century"/>
          <w:b/>
          <w:color w:val="4F81BD" w:themeColor="accent1"/>
          <w:sz w:val="32"/>
          <w:szCs w:val="32"/>
        </w:rPr>
        <w:t>Sicilia</w:t>
      </w:r>
    </w:p>
    <w:p w14:paraId="4D27B6BF" w14:textId="7101E8D9" w:rsidR="00E053D0" w:rsidRDefault="00F65A2D" w:rsidP="00E053D0">
      <w:pPr>
        <w:jc w:val="center"/>
        <w:rPr>
          <w:rFonts w:ascii="Century" w:hAnsi="Century"/>
          <w:b/>
          <w:color w:val="4F81BD" w:themeColor="accent1"/>
          <w:sz w:val="32"/>
          <w:szCs w:val="32"/>
        </w:rPr>
      </w:pPr>
      <w:r>
        <w:rPr>
          <w:rFonts w:ascii="Century" w:hAnsi="Century"/>
          <w:b/>
          <w:color w:val="4F81BD" w:themeColor="accent1"/>
          <w:sz w:val="32"/>
          <w:szCs w:val="32"/>
        </w:rPr>
        <w:t xml:space="preserve">Speciale </w:t>
      </w:r>
      <w:r w:rsidR="00A300AB">
        <w:rPr>
          <w:rFonts w:ascii="Century" w:hAnsi="Century"/>
          <w:b/>
          <w:color w:val="4F81BD" w:themeColor="accent1"/>
          <w:sz w:val="32"/>
          <w:szCs w:val="32"/>
        </w:rPr>
        <w:t>Luglio 2023</w:t>
      </w:r>
    </w:p>
    <w:p w14:paraId="52D044E9" w14:textId="62F2D531" w:rsidR="00E053D0" w:rsidRDefault="001D3AB1" w:rsidP="00E053D0">
      <w:pPr>
        <w:jc w:val="center"/>
        <w:rPr>
          <w:rFonts w:ascii="Century" w:hAnsi="Century"/>
          <w:b/>
          <w:color w:val="4F81BD" w:themeColor="accent1"/>
          <w:sz w:val="10"/>
          <w:szCs w:val="10"/>
        </w:rPr>
      </w:pPr>
      <w:r>
        <w:rPr>
          <w:rFonts w:cs="Helvetica"/>
          <w:b/>
          <w:bCs/>
          <w:i/>
          <w:noProof/>
        </w:rPr>
        <w:drawing>
          <wp:anchor distT="0" distB="0" distL="114300" distR="114300" simplePos="0" relativeHeight="251659264" behindDoc="0" locked="0" layoutInCell="1" allowOverlap="1" wp14:anchorId="6880D826" wp14:editId="7FE17928">
            <wp:simplePos x="0" y="0"/>
            <wp:positionH relativeFrom="column">
              <wp:posOffset>2540</wp:posOffset>
            </wp:positionH>
            <wp:positionV relativeFrom="page">
              <wp:posOffset>2057400</wp:posOffset>
            </wp:positionV>
            <wp:extent cx="6467475" cy="3143250"/>
            <wp:effectExtent l="0" t="0" r="9525"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7475" cy="3143250"/>
                    </a:xfrm>
                    <a:prstGeom prst="rect">
                      <a:avLst/>
                    </a:prstGeom>
                    <a:noFill/>
                  </pic:spPr>
                </pic:pic>
              </a:graphicData>
            </a:graphic>
            <wp14:sizeRelH relativeFrom="margin">
              <wp14:pctWidth>0</wp14:pctWidth>
            </wp14:sizeRelH>
            <wp14:sizeRelV relativeFrom="margin">
              <wp14:pctHeight>0</wp14:pctHeight>
            </wp14:sizeRelV>
          </wp:anchor>
        </w:drawing>
      </w:r>
    </w:p>
    <w:p w14:paraId="2B03C7A0" w14:textId="115E1FB3" w:rsidR="00E053D0" w:rsidRDefault="00E053D0" w:rsidP="00E053D0">
      <w:pPr>
        <w:jc w:val="center"/>
        <w:rPr>
          <w:rFonts w:cs="Helvetica"/>
          <w:b/>
          <w:bCs/>
          <w:i/>
        </w:rPr>
      </w:pPr>
    </w:p>
    <w:p w14:paraId="35F45681" w14:textId="77777777" w:rsidR="00AD2D4E" w:rsidRPr="00AD2D4E" w:rsidRDefault="00AD2D4E" w:rsidP="00AD2D4E">
      <w:pPr>
        <w:jc w:val="both"/>
        <w:rPr>
          <w:rFonts w:cs="Helvetica"/>
          <w:b/>
          <w:bCs/>
          <w:i/>
        </w:rPr>
      </w:pPr>
      <w:r w:rsidRPr="00AD2D4E">
        <w:rPr>
          <w:rFonts w:cs="Helvetica"/>
          <w:b/>
          <w:bCs/>
          <w:i/>
        </w:rPr>
        <w:t>È gioioso, giocoso e solare il nuovo stile del Serenusa Village, dove ai colori pastello e alle linee geometriche del design più moderno si accostano in sorprendente sintonia le forme fastose e i colori intensi dell’artigianato tradizionale siciliano. Hall, camere, bar, ristoranti, completamente rinnovati nel 2023, si presentano con uno look nuovo e originale, che armonizza l’anima moderna del resort con la Storia e la cultura, i miti e le leggende della straordinaria regione lo ospita. Il Serenusa Village è direttamente sulla spiaggia di Licata (Agrigento), a 42 km dalla suggestiva Valle dei Templi, in una terra dal patrimonio storico e naturalistico tra i più ricchi al mondo. Si estende su una terrazza naturale a 15 m sul livello del mare.</w:t>
      </w:r>
    </w:p>
    <w:p w14:paraId="1FE7F5D8" w14:textId="79A76D26" w:rsidR="00E053D0" w:rsidRDefault="00AD2D4E" w:rsidP="00AD2D4E">
      <w:pPr>
        <w:jc w:val="both"/>
        <w:rPr>
          <w:rFonts w:cs="Helvetica"/>
          <w:b/>
          <w:bCs/>
          <w:i/>
        </w:rPr>
      </w:pPr>
      <w:r w:rsidRPr="00AD2D4E">
        <w:rPr>
          <w:rFonts w:cs="Helvetica"/>
          <w:b/>
          <w:bCs/>
          <w:i/>
        </w:rPr>
        <w:t>L'offerta del Serenusa Village è pensata per soddisfare le esigenze, i desideri e il bisogno di divertimento e relax di adulti e bambini. Il resort dispone di 490 camere poste su due o tre piani, dotate di tutti i comfort, distanti mediamente 300 m dal mare. L’ampia spiaggia, sabbiosa e privata, è attrezzata con ombrelloni più grandi dotati cassaforte e due lettini nelle prime tre file (ombrelloni standard con due lettini nelle altre file), spogliatoi e docce, bar e desk informazioni. A disposizione degli ospiti, barche a vela e windsurf (salvo negli orari dei corsi), canoe, pedalò, paddle surf, campo da beach tennis, beach volley, oltre ai servizi del Bluserena SeaSport (alcuni a pagamento).</w:t>
      </w:r>
    </w:p>
    <w:p w14:paraId="3B3F6170" w14:textId="77777777" w:rsidR="00AD2D4E" w:rsidRDefault="00AD2D4E" w:rsidP="00E053D0">
      <w:pPr>
        <w:jc w:val="center"/>
        <w:rPr>
          <w:rFonts w:cs="Helvetica"/>
          <w:b/>
          <w:bCs/>
          <w:i/>
        </w:rPr>
      </w:pPr>
    </w:p>
    <w:p w14:paraId="28E08E85" w14:textId="7240FA7F" w:rsidR="00687406" w:rsidRDefault="00FE4847" w:rsidP="004E4E63">
      <w:pPr>
        <w:autoSpaceDE w:val="0"/>
        <w:autoSpaceDN w:val="0"/>
        <w:adjustRightInd w:val="0"/>
        <w:jc w:val="both"/>
        <w:rPr>
          <w:rFonts w:cs="Helvetica"/>
        </w:rPr>
      </w:pPr>
      <w:r w:rsidRPr="00FE4847">
        <w:rPr>
          <w:rFonts w:cs="Helvetica"/>
          <w:b/>
          <w:bCs/>
        </w:rPr>
        <w:t xml:space="preserve">CAMERE: </w:t>
      </w:r>
      <w:r w:rsidR="00707BDA" w:rsidRPr="00707BDA">
        <w:rPr>
          <w:rFonts w:cs="Helvetica"/>
        </w:rPr>
        <w:t>Un design moderno e fresco e colori tenui in sintonia con la natura caratterizza le 490 camere del Serenusa Village, poste su due o tre piani, mediamente a 300 m dal mare. Sono suddivise in camere Classic, Family, Premium e Premium Plus. Inoltre, camere composte da due ambienti (senza porte divisorie) con 5 posti letto. Le camere al piano terra dispongono di giardino, quelle al primo e secondo piano di balconcino. Su richiesta possibilità di camere Sea View, comunicanti e per diversamente abili. Nelle camere vige il divieto di fumo; è consentito fumare nei giardini e sui balconi delle camere.</w:t>
      </w:r>
    </w:p>
    <w:p w14:paraId="14CF2A24" w14:textId="6A906E42" w:rsidR="00CE4183" w:rsidRDefault="00CE4183" w:rsidP="004E4E63">
      <w:pPr>
        <w:autoSpaceDE w:val="0"/>
        <w:autoSpaceDN w:val="0"/>
        <w:adjustRightInd w:val="0"/>
        <w:jc w:val="both"/>
        <w:rPr>
          <w:rFonts w:cs="Helvetica"/>
        </w:rPr>
      </w:pPr>
    </w:p>
    <w:p w14:paraId="7E71C03F" w14:textId="77777777" w:rsidR="00CE4183" w:rsidRDefault="00CE4183" w:rsidP="004E4E63">
      <w:pPr>
        <w:autoSpaceDE w:val="0"/>
        <w:autoSpaceDN w:val="0"/>
        <w:adjustRightInd w:val="0"/>
        <w:jc w:val="both"/>
        <w:rPr>
          <w:rFonts w:cs="Helvetica"/>
        </w:rPr>
      </w:pPr>
      <w:r>
        <w:rPr>
          <w:rFonts w:cs="Helvetica"/>
        </w:rPr>
        <w:t xml:space="preserve">CAMERA CLASSIC: </w:t>
      </w:r>
      <w:r w:rsidRPr="00CE4183">
        <w:rPr>
          <w:rFonts w:cs="Helvetica"/>
        </w:rPr>
        <w:t xml:space="preserve">Dotate di aria condizionata con regolazione individuale, TV, mini frigo, cassaforte, bagno. </w:t>
      </w:r>
    </w:p>
    <w:p w14:paraId="41E2C93F" w14:textId="7704AB9D" w:rsidR="00CE4183" w:rsidRPr="00687406" w:rsidRDefault="00CE4183" w:rsidP="004E4E63">
      <w:pPr>
        <w:autoSpaceDE w:val="0"/>
        <w:autoSpaceDN w:val="0"/>
        <w:adjustRightInd w:val="0"/>
        <w:jc w:val="both"/>
        <w:rPr>
          <w:rFonts w:cs="Helvetica"/>
          <w:b/>
          <w:bCs/>
        </w:rPr>
      </w:pPr>
      <w:r w:rsidRPr="00CE4183">
        <w:rPr>
          <w:rFonts w:cs="Helvetica"/>
        </w:rPr>
        <w:t xml:space="preserve">Disponibili </w:t>
      </w:r>
      <w:r>
        <w:rPr>
          <w:rFonts w:cs="Helvetica"/>
        </w:rPr>
        <w:t xml:space="preserve">con supplemento </w:t>
      </w:r>
      <w:r w:rsidRPr="00CE4183">
        <w:rPr>
          <w:rFonts w:cs="Helvetica"/>
        </w:rPr>
        <w:t>Classic Garden al piano terra, Classic con balconcino al 1° e 2° piano, Classic Sea View al 1° e 2° piano con balconcino vista mare.</w:t>
      </w:r>
    </w:p>
    <w:p w14:paraId="5FCFC8DF" w14:textId="2630BE93" w:rsidR="00687406" w:rsidRDefault="00687406" w:rsidP="004E4E63">
      <w:pPr>
        <w:autoSpaceDE w:val="0"/>
        <w:autoSpaceDN w:val="0"/>
        <w:adjustRightInd w:val="0"/>
        <w:jc w:val="both"/>
        <w:rPr>
          <w:rFonts w:cs="Helvetica"/>
          <w:b/>
          <w:bCs/>
        </w:rPr>
      </w:pPr>
    </w:p>
    <w:p w14:paraId="370BCA52" w14:textId="5A5D791D" w:rsidR="00A408A6" w:rsidRDefault="00A408A6" w:rsidP="004E4E63">
      <w:pPr>
        <w:autoSpaceDE w:val="0"/>
        <w:autoSpaceDN w:val="0"/>
        <w:adjustRightInd w:val="0"/>
        <w:jc w:val="both"/>
        <w:rPr>
          <w:rFonts w:cs="Helvetica"/>
          <w:b/>
          <w:bCs/>
        </w:rPr>
      </w:pPr>
    </w:p>
    <w:p w14:paraId="4EFC38C2" w14:textId="3D1A418B" w:rsidR="00A408A6" w:rsidRDefault="00A408A6" w:rsidP="004E4E63">
      <w:pPr>
        <w:autoSpaceDE w:val="0"/>
        <w:autoSpaceDN w:val="0"/>
        <w:adjustRightInd w:val="0"/>
        <w:jc w:val="both"/>
        <w:rPr>
          <w:rFonts w:cs="Helvetica"/>
          <w:b/>
          <w:bCs/>
        </w:rPr>
      </w:pPr>
    </w:p>
    <w:p w14:paraId="33514DE2" w14:textId="77777777" w:rsidR="00A408A6" w:rsidRDefault="00A408A6" w:rsidP="004E4E63">
      <w:pPr>
        <w:autoSpaceDE w:val="0"/>
        <w:autoSpaceDN w:val="0"/>
        <w:adjustRightInd w:val="0"/>
        <w:jc w:val="both"/>
        <w:rPr>
          <w:rFonts w:cs="Helvetica"/>
          <w:b/>
          <w:bCs/>
        </w:rPr>
      </w:pPr>
    </w:p>
    <w:p w14:paraId="2331AC68" w14:textId="77777777" w:rsidR="00A408A6" w:rsidRPr="00A408A6" w:rsidRDefault="00FE4847" w:rsidP="00A408A6">
      <w:pPr>
        <w:autoSpaceDE w:val="0"/>
        <w:autoSpaceDN w:val="0"/>
        <w:adjustRightInd w:val="0"/>
        <w:jc w:val="both"/>
        <w:rPr>
          <w:rFonts w:cs="Helvetica"/>
          <w:b/>
          <w:bCs/>
        </w:rPr>
      </w:pPr>
      <w:r w:rsidRPr="00FE4847">
        <w:rPr>
          <w:rFonts w:cs="Helvetica"/>
          <w:b/>
          <w:bCs/>
        </w:rPr>
        <w:lastRenderedPageBreak/>
        <w:t>RIST</w:t>
      </w:r>
      <w:r w:rsidR="00CB13C7">
        <w:rPr>
          <w:rFonts w:cs="Helvetica"/>
          <w:b/>
          <w:bCs/>
        </w:rPr>
        <w:t>ORA</w:t>
      </w:r>
      <w:r w:rsidR="008E312F">
        <w:rPr>
          <w:rFonts w:cs="Helvetica"/>
          <w:b/>
          <w:bCs/>
        </w:rPr>
        <w:t>ZIONE</w:t>
      </w:r>
      <w:r w:rsidRPr="00FE4847">
        <w:rPr>
          <w:rFonts w:cs="Helvetica"/>
          <w:b/>
          <w:bCs/>
        </w:rPr>
        <w:t>:</w:t>
      </w:r>
      <w:r w:rsidR="00CB13C7">
        <w:rPr>
          <w:rFonts w:cs="Helvetica"/>
          <w:b/>
          <w:bCs/>
        </w:rPr>
        <w:t xml:space="preserve"> </w:t>
      </w:r>
      <w:r w:rsidR="00A408A6" w:rsidRPr="00A408A6">
        <w:rPr>
          <w:rFonts w:cs="Helvetica"/>
          <w:b/>
          <w:bCs/>
        </w:rPr>
        <w:t>NOVITÀ 2023: NUOVE, ACCOGLIENTI ATMOSFERE NEI NOSTRI RISTORANTI</w:t>
      </w:r>
    </w:p>
    <w:p w14:paraId="4D653627" w14:textId="77777777" w:rsidR="00A408A6" w:rsidRPr="00A408A6" w:rsidRDefault="00A408A6" w:rsidP="00A408A6">
      <w:pPr>
        <w:autoSpaceDE w:val="0"/>
        <w:autoSpaceDN w:val="0"/>
        <w:adjustRightInd w:val="0"/>
        <w:jc w:val="both"/>
        <w:rPr>
          <w:rFonts w:cs="Helvetica"/>
        </w:rPr>
      </w:pPr>
      <w:r w:rsidRPr="00A408A6">
        <w:rPr>
          <w:rFonts w:cs="Helvetica"/>
        </w:rPr>
        <w:t>Al Serenusa Village vi attendono ristoranti completamente rinnovati, eleganti, moderni e accoglienti, con proposte culinarie ricche, varie e di qualità, per una vacanza all'insegna del gusto e del comfort. I nostri chef vi condurranno alla scoperta del territorio regionale, delle tradizioni italiane e di quelle internazionali e con lo Show cooking vi delizieranno ogni giorno con piatti cucinati a vista. Vino alla spina e acqua microfiltrata compresi durante i pasti. Una selezione di vini locali in bottiglia e altre bibite sono disponibili a pagamento con Smart card.</w:t>
      </w:r>
    </w:p>
    <w:p w14:paraId="7CE721EC" w14:textId="77777777" w:rsidR="00A408A6" w:rsidRPr="00A408A6" w:rsidRDefault="00A408A6" w:rsidP="00A408A6">
      <w:pPr>
        <w:autoSpaceDE w:val="0"/>
        <w:autoSpaceDN w:val="0"/>
        <w:adjustRightInd w:val="0"/>
        <w:jc w:val="both"/>
        <w:rPr>
          <w:rFonts w:cs="Helvetica"/>
        </w:rPr>
      </w:pPr>
      <w:r w:rsidRPr="00A408A6">
        <w:rPr>
          <w:rFonts w:cs="Helvetica"/>
        </w:rPr>
        <w:t>Al Serenusa Village è presente un ristorante centrale con sale climatizzate. A disposizione, e su richiesta, cestini da viaggio in sostituzione dei pasti. Il personale di sala, numeroso, selezionato e attento, garantirà un continuo riassortimento dei buffet: sarete accolti con cortesia, sorriso e gentilezza.</w:t>
      </w:r>
    </w:p>
    <w:p w14:paraId="4A0D62F4" w14:textId="6D7C204B" w:rsidR="00A408A6" w:rsidRPr="00A408A6" w:rsidRDefault="00A408A6" w:rsidP="00A408A6">
      <w:pPr>
        <w:autoSpaceDE w:val="0"/>
        <w:autoSpaceDN w:val="0"/>
        <w:adjustRightInd w:val="0"/>
        <w:jc w:val="both"/>
        <w:rPr>
          <w:rFonts w:cs="Helvetica"/>
        </w:rPr>
      </w:pPr>
      <w:r w:rsidRPr="00A408A6">
        <w:rPr>
          <w:rFonts w:cs="Helvetica"/>
        </w:rPr>
        <w:t xml:space="preserve">Per chi preferisce pranzare sotto l'ombrellone, è disponibile gratuitamente la Sea Box da consumare in spiaggia. È prenotabile dal sito </w:t>
      </w:r>
      <w:hyperlink r:id="rId8" w:history="1">
        <w:r w:rsidR="008A3195" w:rsidRPr="00AD15C6">
          <w:rPr>
            <w:rStyle w:val="Collegamentoipertestuale"/>
            <w:rFonts w:cs="Helvetica"/>
          </w:rPr>
          <w:t>www.bluserena.it/go</w:t>
        </w:r>
      </w:hyperlink>
      <w:r w:rsidR="008A3195">
        <w:rPr>
          <w:rFonts w:cs="Helvetica"/>
        </w:rPr>
        <w:t xml:space="preserve"> </w:t>
      </w:r>
      <w:r w:rsidRPr="00A408A6">
        <w:rPr>
          <w:rFonts w:cs="Helvetica"/>
        </w:rPr>
        <w:t>il giorno precedente, per tutta la camera e non per singoli componenti.</w:t>
      </w:r>
    </w:p>
    <w:p w14:paraId="76F8255A" w14:textId="1F59465C" w:rsidR="00A408A6" w:rsidRPr="00836858" w:rsidRDefault="00A408A6" w:rsidP="00A408A6">
      <w:pPr>
        <w:autoSpaceDE w:val="0"/>
        <w:autoSpaceDN w:val="0"/>
        <w:adjustRightInd w:val="0"/>
        <w:jc w:val="both"/>
        <w:rPr>
          <w:rFonts w:cs="Helvetica"/>
        </w:rPr>
      </w:pPr>
      <w:r w:rsidRPr="00836858">
        <w:rPr>
          <w:rFonts w:cs="Helvetica"/>
        </w:rPr>
        <w:t xml:space="preserve"> </w:t>
      </w:r>
    </w:p>
    <w:p w14:paraId="28BDDBEB" w14:textId="77777777" w:rsidR="00A408A6" w:rsidRPr="00836858" w:rsidRDefault="00A408A6" w:rsidP="00A408A6">
      <w:pPr>
        <w:autoSpaceDE w:val="0"/>
        <w:autoSpaceDN w:val="0"/>
        <w:adjustRightInd w:val="0"/>
        <w:jc w:val="both"/>
        <w:rPr>
          <w:rFonts w:cs="Helvetica"/>
        </w:rPr>
      </w:pPr>
      <w:r w:rsidRPr="00836858">
        <w:rPr>
          <w:rFonts w:cs="Helvetica"/>
        </w:rPr>
        <w:t>RISTORANTE IL GUSTO E BLU BEACH RESTAURANT</w:t>
      </w:r>
    </w:p>
    <w:p w14:paraId="74FF1EEC" w14:textId="6191543B" w:rsidR="003B6C1C" w:rsidRPr="00836858" w:rsidRDefault="00A408A6" w:rsidP="00A408A6">
      <w:pPr>
        <w:autoSpaceDE w:val="0"/>
        <w:autoSpaceDN w:val="0"/>
        <w:adjustRightInd w:val="0"/>
        <w:jc w:val="both"/>
        <w:rPr>
          <w:rFonts w:cs="Helvetica"/>
        </w:rPr>
      </w:pPr>
      <w:r w:rsidRPr="00836858">
        <w:rPr>
          <w:rFonts w:cs="Helvetica"/>
        </w:rPr>
        <w:t xml:space="preserve">Il Serenusa Village offre, oltre al ristorante centrale, il ristorante gourmet Il Gusto (con servizio al tavolo) e il Blu Beach Restaurant, con servizio a buffet, C aperti a pranzo o a cena almeno 6 giorni su 7, dal 05.06 al 09.09.2023. Il servizio è gratuito e soggetto a disponibilità limitata. Sono prenotabili dal sito </w:t>
      </w:r>
      <w:hyperlink r:id="rId9" w:history="1">
        <w:r w:rsidR="00836858" w:rsidRPr="00836858">
          <w:rPr>
            <w:rStyle w:val="Collegamentoipertestuale"/>
            <w:rFonts w:cs="Helvetica"/>
          </w:rPr>
          <w:t>www.bluserena.it/go</w:t>
        </w:r>
      </w:hyperlink>
      <w:r w:rsidR="00836858" w:rsidRPr="00836858">
        <w:rPr>
          <w:rFonts w:cs="Helvetica"/>
        </w:rPr>
        <w:t xml:space="preserve"> </w:t>
      </w:r>
      <w:r w:rsidRPr="00836858">
        <w:rPr>
          <w:rFonts w:cs="Helvetica"/>
        </w:rPr>
        <w:t>a partire dalle 24h prima del pasto (48h prima per i clienti in Formula Jolly). I clienti in Pensione Più hanno diritto, per ogni ristorante, a un accesso a persona per soggiorni di minimo 7 notti. I clienti in Pensione Extra hanno diritto, per ogni ristorante, a un massimo di due accessi a persona per soggiorni di 7 notti. Prenotando la Formula Jolly, accessi illimitati, previa prenotazione.</w:t>
      </w:r>
    </w:p>
    <w:p w14:paraId="3DBDC5B3" w14:textId="77777777" w:rsidR="003B6C1C" w:rsidRDefault="003B6C1C" w:rsidP="00F976D5">
      <w:pPr>
        <w:autoSpaceDE w:val="0"/>
        <w:autoSpaceDN w:val="0"/>
        <w:adjustRightInd w:val="0"/>
        <w:jc w:val="both"/>
        <w:rPr>
          <w:rFonts w:cs="Helvetica"/>
          <w:b/>
          <w:bCs/>
        </w:rPr>
      </w:pPr>
    </w:p>
    <w:p w14:paraId="0C11185B" w14:textId="70400CDD" w:rsidR="005E5B9C" w:rsidRPr="005E5B9C" w:rsidRDefault="00753E49" w:rsidP="005E5B9C">
      <w:pPr>
        <w:autoSpaceDE w:val="0"/>
        <w:autoSpaceDN w:val="0"/>
        <w:adjustRightInd w:val="0"/>
        <w:jc w:val="both"/>
        <w:rPr>
          <w:rFonts w:cs="Helvetica"/>
        </w:rPr>
      </w:pPr>
      <w:r w:rsidRPr="00753E49">
        <w:rPr>
          <w:rFonts w:cs="Helvetica"/>
          <w:b/>
          <w:bCs/>
        </w:rPr>
        <w:t>INTOLLERANZE ALIMENTARI</w:t>
      </w:r>
      <w:r w:rsidR="00355D51">
        <w:rPr>
          <w:rFonts w:cs="Helvetica"/>
          <w:b/>
          <w:bCs/>
        </w:rPr>
        <w:t xml:space="preserve">: </w:t>
      </w:r>
      <w:r w:rsidR="005E5B9C" w:rsidRPr="005E5B9C">
        <w:rPr>
          <w:rFonts w:cs="Helvetica"/>
        </w:rPr>
        <w:t>Bluserena riserva particolare attenzione al benessere degli ospiti, sia nell’offerta che nella corretta informazione sugli allergeni per ogni piatto offerto. Per via delle dimensioni e dell’organizzazione delle nostre cucine non possiamo offrire la personalizzazione delle nostre pietanze per adattarle a singole allergie, ma in tutti i nostri ristoranti centrali garantiamo un assortimento base di alimenti senza glutine, senza lattosio e senza uova (pur dovendo sottolineare che non possiamo assicurare, per le caratteristiche strutturali delle nostre cucine, l’assenza assoluta di contaminazioni per alcun tipo di intolleranza, salvo per i prodotti confezionati sotto indicati). Senza glutine: nel resort sono disponibili a colazione, oltre a un ricco buffet con assortimento di alimenti naturalmente privi di glutine, un salume del giorno e prodotti base confezionati (pane, crostatine, biscotti, merendine, fette biscottate e gallette di riso); a pranzo e a cena sono disponibili, oltre a una gamma di alimenti naturalmente privi di glutine, almeno un antipasto, un primo, un secondo, una pizza e un dolce privi di glutine (piatti per i quali, tuttavia, non è possibile garantire l’assenza assoluta di contaminazioni). Senza lattosio e uova: sono disponibili a colazione, oltre a un ricco buffet di alimenti naturalmente privi di lattosio e uova, prodotti base confezionati privi di lattosio e uova (merendine, fette biscottate, yogurt e latte); a pranzo e cena almeno un antipasto, un primo, un secondo, un salume, un formaggio, una pizza e un dolce privi di lattosio o uova. Nei ristoranti con servizio al tavolo, a richiesta: senza glutine, un antipasto, un primo, un secondo e un dolce privi di glutine; senza lattosio e uova, un primo, un secondo e un dolce privi di lattosio e uova.</w:t>
      </w:r>
    </w:p>
    <w:p w14:paraId="06DFFFC7" w14:textId="77777777" w:rsidR="005E5B9C" w:rsidRPr="005E5B9C" w:rsidRDefault="005E5B9C" w:rsidP="005E5B9C">
      <w:pPr>
        <w:autoSpaceDE w:val="0"/>
        <w:autoSpaceDN w:val="0"/>
        <w:adjustRightInd w:val="0"/>
        <w:jc w:val="both"/>
        <w:rPr>
          <w:rFonts w:cs="Helvetica"/>
        </w:rPr>
      </w:pPr>
    </w:p>
    <w:p w14:paraId="1EBC2652" w14:textId="244A7DDB" w:rsidR="00687406" w:rsidRDefault="005E5B9C" w:rsidP="005E5B9C">
      <w:pPr>
        <w:autoSpaceDE w:val="0"/>
        <w:autoSpaceDN w:val="0"/>
        <w:adjustRightInd w:val="0"/>
        <w:jc w:val="both"/>
        <w:rPr>
          <w:rFonts w:cs="Helvetica"/>
        </w:rPr>
      </w:pPr>
      <w:r w:rsidRPr="005E5B9C">
        <w:rPr>
          <w:rFonts w:cs="Helvetica"/>
          <w:b/>
          <w:bCs/>
        </w:rPr>
        <w:t>BAR</w:t>
      </w:r>
      <w:r w:rsidR="00355D51">
        <w:rPr>
          <w:rFonts w:cs="Helvetica"/>
          <w:b/>
          <w:bCs/>
        </w:rPr>
        <w:t xml:space="preserve">: </w:t>
      </w:r>
      <w:r w:rsidRPr="005E5B9C">
        <w:rPr>
          <w:rFonts w:cs="Helvetica"/>
        </w:rPr>
        <w:t>Il Serenusa Village è dotato di due fornitissimi bar, di cui uno aperto fino a tarda sera, uno in piazzetta, completamente rinnovato, e l’altro in spiaggia. E’ inoltre disponibile un bar in sala ristorante a colazione, pranzo e cena, con caffetteria, bibite e vino in bottiglia. I bar accettano solo pagamenti con la Smart card, ricaricabile direttamente presso il bar in piazzetta e presso il Ricevimento.</w:t>
      </w:r>
    </w:p>
    <w:p w14:paraId="2EE63E6B" w14:textId="77777777" w:rsidR="005E5B9C" w:rsidRPr="003B6C1C" w:rsidRDefault="005E5B9C" w:rsidP="00F976D5">
      <w:pPr>
        <w:autoSpaceDE w:val="0"/>
        <w:autoSpaceDN w:val="0"/>
        <w:adjustRightInd w:val="0"/>
        <w:jc w:val="both"/>
        <w:rPr>
          <w:rFonts w:cs="Helvetica"/>
        </w:rPr>
      </w:pPr>
    </w:p>
    <w:p w14:paraId="3B19E584" w14:textId="41713DEB" w:rsidR="00F976D5" w:rsidRPr="00FA571E" w:rsidRDefault="00F976D5" w:rsidP="00F976D5">
      <w:pPr>
        <w:autoSpaceDE w:val="0"/>
        <w:autoSpaceDN w:val="0"/>
        <w:adjustRightInd w:val="0"/>
        <w:jc w:val="both"/>
        <w:rPr>
          <w:rFonts w:cs="Helvetica"/>
        </w:rPr>
      </w:pPr>
      <w:r w:rsidRPr="00085A5C">
        <w:rPr>
          <w:rFonts w:cs="Helvetica"/>
          <w:b/>
          <w:bCs/>
        </w:rPr>
        <w:t>CUCINA BABY/BIBERONERIA</w:t>
      </w:r>
      <w:r w:rsidR="00FA571E">
        <w:rPr>
          <w:rFonts w:cs="Helvetica"/>
          <w:b/>
          <w:bCs/>
        </w:rPr>
        <w:t xml:space="preserve">: </w:t>
      </w:r>
      <w:r w:rsidR="00FA571E" w:rsidRPr="00FA571E">
        <w:rPr>
          <w:rFonts w:cs="Helvetica"/>
        </w:rPr>
        <w:t xml:space="preserve">La Cucina Baby/Biberoneria è un’area dedicata ai genitori (con tavoli, sedie e seggioloni) per le pappe dei bimbi 0-3 anni, con assistenza e disponibilità di prodotti base durante gli orari dei pasti principali: brodi vegetali e di carne, passato di verdure, pastine, fettine di carne, filetti di pesce, prosciutto cotto, latticini, frutta fresca, latte fresco, latte di soia, latte di riso, latte senza lattosio, yogurt, marmellatine, tè e camomilla, biscotti. Non disponibili omogeneizzati, formaggini e latte per la prima infanzia sia liquido che in polvere. Sarà inoltre possibile riscaldare latte e omogeneizzati, sterilizzare, frullare, omogeneizzare alimenti. </w:t>
      </w:r>
      <w:r w:rsidR="0083127E" w:rsidRPr="00FA571E">
        <w:rPr>
          <w:rFonts w:cs="Helvetica"/>
        </w:rPr>
        <w:t>È</w:t>
      </w:r>
      <w:r w:rsidR="00FA571E" w:rsidRPr="00FA571E">
        <w:rPr>
          <w:rFonts w:cs="Helvetica"/>
        </w:rPr>
        <w:t xml:space="preserve"> accessibile dalle 06:00 alle 00:00. Durante gli orari di chiusura della Cucina Baby/Biberoneria sarà possibile richiedere al personale addetto al Ricevimento di scaldare il latte tramite forno a microonde in dotazione. Sarà altresì disponibile per i clienti una dotazione base di prodotti confezionati.</w:t>
      </w:r>
    </w:p>
    <w:p w14:paraId="767F1ECE" w14:textId="77777777" w:rsidR="00FA571E" w:rsidRPr="00FA571E" w:rsidRDefault="00FA571E" w:rsidP="00F976D5">
      <w:pPr>
        <w:autoSpaceDE w:val="0"/>
        <w:autoSpaceDN w:val="0"/>
        <w:adjustRightInd w:val="0"/>
        <w:jc w:val="both"/>
        <w:rPr>
          <w:rFonts w:cs="Helvetica"/>
        </w:rPr>
      </w:pPr>
    </w:p>
    <w:p w14:paraId="40203860" w14:textId="582FE33A" w:rsidR="00960308" w:rsidRPr="00697E41" w:rsidRDefault="00A62C7C" w:rsidP="00A62C7C">
      <w:pPr>
        <w:autoSpaceDE w:val="0"/>
        <w:autoSpaceDN w:val="0"/>
        <w:adjustRightInd w:val="0"/>
        <w:jc w:val="both"/>
        <w:rPr>
          <w:rFonts w:cs="Helvetica"/>
        </w:rPr>
      </w:pPr>
      <w:r w:rsidRPr="00A62C7C">
        <w:rPr>
          <w:rFonts w:cs="Helvetica"/>
          <w:b/>
          <w:bCs/>
        </w:rPr>
        <w:t>PIÙ, LA PENSIONE COMPLETA BLUSERENA (E MOLTO PIÙ)</w:t>
      </w:r>
      <w:r>
        <w:rPr>
          <w:rFonts w:cs="Helvetica"/>
          <w:b/>
          <w:bCs/>
        </w:rPr>
        <w:t xml:space="preserve">: </w:t>
      </w:r>
      <w:r w:rsidR="00697E41" w:rsidRPr="00697E41">
        <w:rPr>
          <w:rFonts w:cs="Helvetica"/>
        </w:rPr>
        <w:t>Prima colazione, pranzo e cena a buffet con Show cooking presso il ristorante centrale, vino alla spina e acqua microfiltrata inclusi. Un accesso a settimana, a ristorante, presso Il Gusto e il Blu Beach Restaurant; Sea Box da consumare in zona spiaggia; pranzo assistito dagli animatori per bimbi e ragazzi. In spiaggia, un ombrellone assegnato con due lettini (gli ombrelloni delle prime tre file sono di dimensioni superiori e dotati di cassaforte). Uso Cucina Baby/Biberoneria. Per le consumazioni a pagamento è necessario utilizzare la Smart card.</w:t>
      </w:r>
    </w:p>
    <w:p w14:paraId="175A72F5" w14:textId="77777777" w:rsidR="00A62C7C" w:rsidRDefault="00A62C7C" w:rsidP="00DF2FD2">
      <w:pPr>
        <w:autoSpaceDE w:val="0"/>
        <w:autoSpaceDN w:val="0"/>
        <w:adjustRightInd w:val="0"/>
        <w:jc w:val="both"/>
        <w:rPr>
          <w:rFonts w:cs="Helvetica"/>
          <w:b/>
          <w:bCs/>
        </w:rPr>
      </w:pPr>
    </w:p>
    <w:p w14:paraId="6296CB51" w14:textId="77777777" w:rsidR="00323628" w:rsidRPr="00323628" w:rsidRDefault="003B6C1C" w:rsidP="00323628">
      <w:pPr>
        <w:autoSpaceDE w:val="0"/>
        <w:autoSpaceDN w:val="0"/>
        <w:adjustRightInd w:val="0"/>
        <w:jc w:val="both"/>
        <w:rPr>
          <w:rFonts w:cs="Helvetica"/>
          <w:b/>
          <w:bCs/>
        </w:rPr>
      </w:pPr>
      <w:r>
        <w:rPr>
          <w:rFonts w:cs="Helvetica"/>
          <w:b/>
          <w:bCs/>
        </w:rPr>
        <w:t>SPIAGGIA</w:t>
      </w:r>
      <w:r w:rsidR="00FE4847" w:rsidRPr="00FE4847">
        <w:rPr>
          <w:rFonts w:cs="Helvetica"/>
          <w:b/>
          <w:bCs/>
        </w:rPr>
        <w:t xml:space="preserve">: </w:t>
      </w:r>
      <w:r w:rsidR="00323628" w:rsidRPr="00323628">
        <w:rPr>
          <w:rFonts w:cs="Helvetica"/>
          <w:b/>
          <w:bCs/>
        </w:rPr>
        <w:t>NOVITA' 2023: UN RINNOVATO COMFORT ANCHE IN SPIAGGIA</w:t>
      </w:r>
    </w:p>
    <w:p w14:paraId="5BC659D0" w14:textId="77777777" w:rsidR="00323628" w:rsidRPr="00323628" w:rsidRDefault="00323628" w:rsidP="00323628">
      <w:pPr>
        <w:autoSpaceDE w:val="0"/>
        <w:autoSpaceDN w:val="0"/>
        <w:adjustRightInd w:val="0"/>
        <w:jc w:val="both"/>
        <w:rPr>
          <w:rFonts w:cs="Helvetica"/>
        </w:rPr>
      </w:pPr>
      <w:r w:rsidRPr="00323628">
        <w:rPr>
          <w:rFonts w:cs="Helvetica"/>
        </w:rPr>
        <w:t>L'ampia spiaggia sabbiosa e privata del Serenusa Village è dotata di ogni comfort, con attrezzature completamente rinnovate: ombrelloni riservati - più grandi e dotati di cassaforte nelle prime tre file, ombrelloni standard nelle altre file - tutti con due lettini, spogliatoi e docce, bar e desk informazioni.</w:t>
      </w:r>
    </w:p>
    <w:p w14:paraId="67C1D92B" w14:textId="77777777" w:rsidR="00323628" w:rsidRPr="00323628" w:rsidRDefault="00323628" w:rsidP="00323628">
      <w:pPr>
        <w:autoSpaceDE w:val="0"/>
        <w:autoSpaceDN w:val="0"/>
        <w:adjustRightInd w:val="0"/>
        <w:jc w:val="both"/>
        <w:rPr>
          <w:rFonts w:cs="Helvetica"/>
        </w:rPr>
      </w:pPr>
      <w:r w:rsidRPr="00323628">
        <w:rPr>
          <w:rFonts w:cs="Helvetica"/>
        </w:rPr>
        <w:t>Dista 300 m circa dalle camere ed è raggiungibile con una scalinata o con un percorso pavimentato lungo circa 180 m, con pendenza non superiore al 6%. A disposizione degli ospiti barche a vela e windsurf (salvo negli orari dei corsi), canoe, pedalò, paddle surf, campo da beach tennis, beach volley e servizi del Bluserena SeaSport (alcuni a pagamento). Il mare, dal fondale sabbioso, nella fascia più prossima al bagnasciuga è adatto alla balneazione dei bambini. Le caratteristiche del fondale possono variare nel tempo. Il resort è privo di barriere architettoniche. In spiaggia è a disposizione una sedia JOB, specifica per il bagno in mare e, a richiesta, è possibile noleggiare sedie a rotelle. Non sono previsti servizi di accompagnamento individuale. Assistenza bagnanti garantita dalla presenza dei bagnini negli orari esposti.</w:t>
      </w:r>
    </w:p>
    <w:p w14:paraId="104C55AE" w14:textId="74460371" w:rsidR="00DE3CFE" w:rsidRPr="00323628" w:rsidRDefault="00323628" w:rsidP="00323628">
      <w:pPr>
        <w:autoSpaceDE w:val="0"/>
        <w:autoSpaceDN w:val="0"/>
        <w:adjustRightInd w:val="0"/>
        <w:jc w:val="both"/>
        <w:rPr>
          <w:rFonts w:cs="Helvetica"/>
        </w:rPr>
      </w:pPr>
      <w:r w:rsidRPr="00323628">
        <w:rPr>
          <w:rFonts w:cs="Helvetica"/>
        </w:rPr>
        <w:t>L'animazione, sempre presente e mai invadente, quotidianamente proporrà: strech &amp; tone, corsi di vela e windsurf (collettivi), acquagym, tornei sportivi, balli di gruppo.</w:t>
      </w:r>
    </w:p>
    <w:p w14:paraId="2C532FD6" w14:textId="0E5EE509" w:rsidR="004C2EBC" w:rsidRDefault="004C2EBC" w:rsidP="003B6C1C">
      <w:pPr>
        <w:autoSpaceDE w:val="0"/>
        <w:autoSpaceDN w:val="0"/>
        <w:adjustRightInd w:val="0"/>
        <w:jc w:val="both"/>
        <w:rPr>
          <w:rFonts w:cs="Helvetica"/>
        </w:rPr>
      </w:pPr>
    </w:p>
    <w:p w14:paraId="698537E6" w14:textId="605B68A5" w:rsidR="004C2EBC" w:rsidRDefault="004C2EBC" w:rsidP="003B6C1C">
      <w:pPr>
        <w:autoSpaceDE w:val="0"/>
        <w:autoSpaceDN w:val="0"/>
        <w:adjustRightInd w:val="0"/>
        <w:jc w:val="both"/>
        <w:rPr>
          <w:rFonts w:cs="Helvetica"/>
        </w:rPr>
      </w:pPr>
      <w:r w:rsidRPr="004C2EBC">
        <w:rPr>
          <w:rFonts w:cs="Helvetica"/>
          <w:b/>
          <w:bCs/>
        </w:rPr>
        <w:t>ANIMAZIONE:</w:t>
      </w:r>
      <w:r>
        <w:rPr>
          <w:rFonts w:cs="Helvetica"/>
        </w:rPr>
        <w:t xml:space="preserve"> </w:t>
      </w:r>
      <w:r w:rsidRPr="004C2EBC">
        <w:rPr>
          <w:rFonts w:cs="Helvetica"/>
        </w:rPr>
        <w:t>Una delle migliori animazioni italiane, con una grande équipe di animatori. Non solo divertimento, ma servizi puntuali e affidabili per i nostri ospiti d’ogni età: i Club dei bambini e dei ragazzi, fitness, corsi sportivi e tornei, feste, giochi, balli ed escursioni. Ogni sera, nel grande anfiteatro, musical, cabaret, commedie e varietà, spettacoli curati in ogni dettaglio.</w:t>
      </w:r>
    </w:p>
    <w:p w14:paraId="75B2DED2" w14:textId="1D7B4782" w:rsidR="004C2EBC" w:rsidRDefault="004C2EBC" w:rsidP="003B6C1C">
      <w:pPr>
        <w:autoSpaceDE w:val="0"/>
        <w:autoSpaceDN w:val="0"/>
        <w:adjustRightInd w:val="0"/>
        <w:jc w:val="both"/>
        <w:rPr>
          <w:rFonts w:cs="Helvetica"/>
        </w:rPr>
      </w:pPr>
      <w:r>
        <w:rPr>
          <w:rFonts w:cs="Helvetica"/>
        </w:rPr>
        <w:t>Per i bambini t</w:t>
      </w:r>
      <w:r w:rsidRPr="004C2EBC">
        <w:rPr>
          <w:rFonts w:cs="Helvetica"/>
        </w:rPr>
        <w:t>utti i servizi sono pensati, strutturati e segmentati secondo fasce di età: Serenino Club</w:t>
      </w:r>
      <w:r w:rsidR="00297FAC">
        <w:rPr>
          <w:rFonts w:cs="Helvetica"/>
        </w:rPr>
        <w:t xml:space="preserve"> (3-5 anni)</w:t>
      </w:r>
      <w:r w:rsidRPr="004C2EBC">
        <w:rPr>
          <w:rFonts w:cs="Helvetica"/>
        </w:rPr>
        <w:t>, SereninoPiù Club</w:t>
      </w:r>
      <w:r w:rsidR="00297FAC">
        <w:rPr>
          <w:rFonts w:cs="Helvetica"/>
        </w:rPr>
        <w:t xml:space="preserve"> (6-10 anni)</w:t>
      </w:r>
      <w:r w:rsidRPr="004C2EBC">
        <w:rPr>
          <w:rFonts w:cs="Helvetica"/>
        </w:rPr>
        <w:t>, SerenUp</w:t>
      </w:r>
      <w:r w:rsidR="00297FAC">
        <w:rPr>
          <w:rFonts w:cs="Helvetica"/>
        </w:rPr>
        <w:t xml:space="preserve"> (11-14 anni)</w:t>
      </w:r>
      <w:r w:rsidRPr="004C2EBC">
        <w:rPr>
          <w:rFonts w:cs="Helvetica"/>
        </w:rPr>
        <w:t>, SerenHappy</w:t>
      </w:r>
      <w:r w:rsidR="00297FAC">
        <w:rPr>
          <w:rFonts w:cs="Helvetica"/>
        </w:rPr>
        <w:t xml:space="preserve"> (15-17 anni)</w:t>
      </w:r>
      <w:r w:rsidRPr="004C2EBC">
        <w:rPr>
          <w:rFonts w:cs="Helvetica"/>
        </w:rPr>
        <w:t>.</w:t>
      </w:r>
    </w:p>
    <w:p w14:paraId="4954E0A0" w14:textId="583A4605" w:rsidR="004C2EBC" w:rsidRDefault="004C2EBC" w:rsidP="003B6C1C">
      <w:pPr>
        <w:autoSpaceDE w:val="0"/>
        <w:autoSpaceDN w:val="0"/>
        <w:adjustRightInd w:val="0"/>
        <w:jc w:val="both"/>
        <w:rPr>
          <w:rFonts w:cs="Helvetica"/>
        </w:rPr>
      </w:pPr>
    </w:p>
    <w:p w14:paraId="40F83838" w14:textId="77777777" w:rsidR="00B94E15" w:rsidRPr="00B94E15" w:rsidRDefault="004C2EBC" w:rsidP="00B94E15">
      <w:pPr>
        <w:autoSpaceDE w:val="0"/>
        <w:autoSpaceDN w:val="0"/>
        <w:adjustRightInd w:val="0"/>
        <w:jc w:val="both"/>
        <w:rPr>
          <w:rFonts w:cs="Helvetica"/>
        </w:rPr>
      </w:pPr>
      <w:r w:rsidRPr="004C2EBC">
        <w:rPr>
          <w:rFonts w:cs="Helvetica"/>
          <w:b/>
          <w:bCs/>
        </w:rPr>
        <w:t>SPORT:</w:t>
      </w:r>
      <w:r>
        <w:rPr>
          <w:rFonts w:cs="Helvetica"/>
        </w:rPr>
        <w:t xml:space="preserve"> </w:t>
      </w:r>
      <w:r w:rsidR="00B94E15" w:rsidRPr="00B94E15">
        <w:rPr>
          <w:rFonts w:cs="Helvetica"/>
        </w:rPr>
        <w:t>Il Serenusa Village offre tante opportunità per una vacanza all’insegna dello sport, del fitness e del wellness. Per chi ama il fitness, oltre alla moderna area fitness con assistenza di istruttori qualificati in orari prestabiliti, attrezzata con macchine isotoniche, manubri, tappeto walking, bici da spinning, balance board, corda sviluppo forza e ginnastiche di gruppo, tante altre attività: stretch &amp; Tone, Dj Fitness, acquagym, nordic walking, yoga, zumba. Inoltre, cross training e jump fitness, il tappeto elastico che aiuta a bruciare calorie a ritmo di musica. In spiaggia sono disponibili barche a vela e windsurf (salvo negli orari dei corsi), canoe, pedalò, paddle surf, campo da beach tennis, beach volley e servizi del Bluserena SeaSport (alcuni a pagamento). Sono inoltre a disposizione:</w:t>
      </w:r>
    </w:p>
    <w:p w14:paraId="54421B2E" w14:textId="77777777" w:rsidR="00B94E15" w:rsidRPr="00B94E15" w:rsidRDefault="00B94E15" w:rsidP="00B94E15">
      <w:pPr>
        <w:autoSpaceDE w:val="0"/>
        <w:autoSpaceDN w:val="0"/>
        <w:adjustRightInd w:val="0"/>
        <w:jc w:val="both"/>
        <w:rPr>
          <w:rFonts w:cs="Helvetica"/>
        </w:rPr>
      </w:pPr>
      <w:r w:rsidRPr="00B94E15">
        <w:rPr>
          <w:rFonts w:cs="Helvetica"/>
        </w:rPr>
        <w:t>Un campo da calciotto in erba sintetica con illuminazione notturna - 44 m x 20 m</w:t>
      </w:r>
    </w:p>
    <w:p w14:paraId="07199E7D" w14:textId="77777777" w:rsidR="00B94E15" w:rsidRPr="00B94E15" w:rsidRDefault="00B94E15" w:rsidP="00B94E15">
      <w:pPr>
        <w:autoSpaceDE w:val="0"/>
        <w:autoSpaceDN w:val="0"/>
        <w:adjustRightInd w:val="0"/>
        <w:jc w:val="both"/>
        <w:rPr>
          <w:rFonts w:cs="Helvetica"/>
        </w:rPr>
      </w:pPr>
      <w:r w:rsidRPr="00B94E15">
        <w:rPr>
          <w:rFonts w:cs="Helvetica"/>
        </w:rPr>
        <w:t>Quattro campi bivalenti calcetto/tennis in erba sintetica con illuminazione notturna - 40 m x 20 m</w:t>
      </w:r>
    </w:p>
    <w:p w14:paraId="7CE1CEAA" w14:textId="77777777" w:rsidR="00B94E15" w:rsidRPr="00B94E15" w:rsidRDefault="00B94E15" w:rsidP="00B94E15">
      <w:pPr>
        <w:autoSpaceDE w:val="0"/>
        <w:autoSpaceDN w:val="0"/>
        <w:adjustRightInd w:val="0"/>
        <w:jc w:val="both"/>
        <w:rPr>
          <w:rFonts w:cs="Helvetica"/>
        </w:rPr>
      </w:pPr>
      <w:r w:rsidRPr="00B94E15">
        <w:rPr>
          <w:rFonts w:cs="Helvetica"/>
        </w:rPr>
        <w:t>Campi bocce in erba sintetica con illuminazione notturna fornito di kit bocce</w:t>
      </w:r>
    </w:p>
    <w:p w14:paraId="7DC244DE" w14:textId="77777777" w:rsidR="00B94E15" w:rsidRPr="00B94E15" w:rsidRDefault="00B94E15" w:rsidP="00B94E15">
      <w:pPr>
        <w:autoSpaceDE w:val="0"/>
        <w:autoSpaceDN w:val="0"/>
        <w:adjustRightInd w:val="0"/>
        <w:jc w:val="both"/>
        <w:rPr>
          <w:rFonts w:cs="Helvetica"/>
        </w:rPr>
      </w:pPr>
      <w:r w:rsidRPr="00B94E15">
        <w:rPr>
          <w:rFonts w:cs="Helvetica"/>
        </w:rPr>
        <w:t>Tiro con l’arco con illuminazione notturna - distanza max 20 metri</w:t>
      </w:r>
    </w:p>
    <w:p w14:paraId="20D8F542" w14:textId="77777777" w:rsidR="00B94E15" w:rsidRPr="00B94E15" w:rsidRDefault="00B94E15" w:rsidP="00B94E15">
      <w:pPr>
        <w:autoSpaceDE w:val="0"/>
        <w:autoSpaceDN w:val="0"/>
        <w:adjustRightInd w:val="0"/>
        <w:jc w:val="both"/>
        <w:rPr>
          <w:rFonts w:cs="Helvetica"/>
          <w:lang w:val="en-US"/>
        </w:rPr>
      </w:pPr>
      <w:r w:rsidRPr="00B94E15">
        <w:rPr>
          <w:rFonts w:cs="Helvetica"/>
          <w:lang w:val="en-US"/>
        </w:rPr>
        <w:t>Tiro a segno</w:t>
      </w:r>
    </w:p>
    <w:p w14:paraId="3E459B26" w14:textId="77777777" w:rsidR="00B94E15" w:rsidRPr="00B94E15" w:rsidRDefault="00B94E15" w:rsidP="00B94E15">
      <w:pPr>
        <w:autoSpaceDE w:val="0"/>
        <w:autoSpaceDN w:val="0"/>
        <w:adjustRightInd w:val="0"/>
        <w:jc w:val="both"/>
        <w:rPr>
          <w:rFonts w:cs="Helvetica"/>
          <w:lang w:val="en-US"/>
        </w:rPr>
      </w:pPr>
      <w:r w:rsidRPr="00B94E15">
        <w:rPr>
          <w:rFonts w:cs="Helvetica"/>
          <w:lang w:val="en-US"/>
        </w:rPr>
        <w:t>Beach volley</w:t>
      </w:r>
    </w:p>
    <w:p w14:paraId="0F5DE729" w14:textId="77777777" w:rsidR="00B94E15" w:rsidRPr="00B94E15" w:rsidRDefault="00B94E15" w:rsidP="00B94E15">
      <w:pPr>
        <w:autoSpaceDE w:val="0"/>
        <w:autoSpaceDN w:val="0"/>
        <w:adjustRightInd w:val="0"/>
        <w:jc w:val="both"/>
        <w:rPr>
          <w:rFonts w:cs="Helvetica"/>
          <w:lang w:val="en-US"/>
        </w:rPr>
      </w:pPr>
      <w:r w:rsidRPr="00B94E15">
        <w:rPr>
          <w:rFonts w:cs="Helvetica"/>
          <w:lang w:val="en-US"/>
        </w:rPr>
        <w:t>Beach tennis</w:t>
      </w:r>
    </w:p>
    <w:p w14:paraId="2079C805" w14:textId="77777777" w:rsidR="00B94E15" w:rsidRPr="00B94E15" w:rsidRDefault="00B94E15" w:rsidP="00B94E15">
      <w:pPr>
        <w:autoSpaceDE w:val="0"/>
        <w:autoSpaceDN w:val="0"/>
        <w:adjustRightInd w:val="0"/>
        <w:jc w:val="both"/>
        <w:rPr>
          <w:rFonts w:cs="Helvetica"/>
        </w:rPr>
      </w:pPr>
      <w:r w:rsidRPr="00B94E15">
        <w:rPr>
          <w:rFonts w:cs="Helvetica"/>
        </w:rPr>
        <w:t>Ping-pong</w:t>
      </w:r>
    </w:p>
    <w:p w14:paraId="4E9D1D3C" w14:textId="5E3942B4" w:rsidR="004C2EBC" w:rsidRDefault="00B94E15" w:rsidP="00B94E15">
      <w:pPr>
        <w:autoSpaceDE w:val="0"/>
        <w:autoSpaceDN w:val="0"/>
        <w:adjustRightInd w:val="0"/>
        <w:jc w:val="both"/>
        <w:rPr>
          <w:rFonts w:cs="Helvetica"/>
        </w:rPr>
      </w:pPr>
      <w:r w:rsidRPr="00B94E15">
        <w:rPr>
          <w:rFonts w:cs="Helvetica"/>
        </w:rPr>
        <w:t>Bluserena SeaSport</w:t>
      </w:r>
      <w:r>
        <w:rPr>
          <w:rFonts w:cs="Helvetica"/>
        </w:rPr>
        <w:t xml:space="preserve"> (</w:t>
      </w:r>
      <w:r w:rsidRPr="00B94E15">
        <w:rPr>
          <w:rFonts w:cs="Helvetica"/>
        </w:rPr>
        <w:t>Il Club degli sport nautici e delle attrazioni acquatiche. Divertimento e sport: pedalò, canoe, vela, windsurf, paddle surf (anche big SUP fino a 8 persone), attività al traino da motoscafo (a pagamento). Lezioni collettive (gratuite) e private (a pagamento) di vela e windsurf</w:t>
      </w:r>
      <w:r>
        <w:rPr>
          <w:rFonts w:cs="Helvetica"/>
        </w:rPr>
        <w:t>)</w:t>
      </w:r>
    </w:p>
    <w:p w14:paraId="7A0D9388" w14:textId="755A8413" w:rsidR="007767A4" w:rsidRDefault="007767A4" w:rsidP="003B6C1C">
      <w:pPr>
        <w:autoSpaceDE w:val="0"/>
        <w:autoSpaceDN w:val="0"/>
        <w:adjustRightInd w:val="0"/>
        <w:jc w:val="both"/>
        <w:rPr>
          <w:rFonts w:cs="Helvetica"/>
        </w:rPr>
      </w:pPr>
    </w:p>
    <w:p w14:paraId="2C89C9F6" w14:textId="05785D29" w:rsidR="007767A4" w:rsidRPr="003B6C1C" w:rsidRDefault="007767A4" w:rsidP="007767A4">
      <w:pPr>
        <w:autoSpaceDE w:val="0"/>
        <w:autoSpaceDN w:val="0"/>
        <w:adjustRightInd w:val="0"/>
        <w:jc w:val="both"/>
        <w:rPr>
          <w:rFonts w:cs="Helvetica"/>
        </w:rPr>
      </w:pPr>
      <w:r w:rsidRPr="007767A4">
        <w:rPr>
          <w:rFonts w:cs="Helvetica"/>
          <w:b/>
          <w:bCs/>
        </w:rPr>
        <w:t>BLUWELLNESS, RELAX E BENESSERE:</w:t>
      </w:r>
      <w:r>
        <w:rPr>
          <w:rFonts w:cs="Helvetica"/>
        </w:rPr>
        <w:t xml:space="preserve"> i</w:t>
      </w:r>
      <w:r w:rsidRPr="007767A4">
        <w:rPr>
          <w:rFonts w:cs="Helvetica"/>
        </w:rPr>
        <w:t>l Bluwellness è l’area dedicata a chi in vacanza vuole concedersi una pausa all’insegna del relax e del benessere. Propone trattamenti viso e corpo, massaggi rilassanti, sportivi, olistici e percorsi benessere personalizzati (servizi a pagamento e disponibili dal lunedì alla domenica).</w:t>
      </w:r>
    </w:p>
    <w:p w14:paraId="6285DB93" w14:textId="77777777" w:rsidR="003D4ECD" w:rsidRDefault="003D4ECD" w:rsidP="003B6C1C">
      <w:pPr>
        <w:autoSpaceDE w:val="0"/>
        <w:autoSpaceDN w:val="0"/>
        <w:adjustRightInd w:val="0"/>
        <w:jc w:val="both"/>
        <w:rPr>
          <w:rFonts w:ascii="Fira Sans Condensed" w:hAnsi="Fira Sans Condensed"/>
          <w:color w:val="767676"/>
          <w:shd w:val="clear" w:color="auto" w:fill="F8F8F8"/>
        </w:rPr>
      </w:pPr>
    </w:p>
    <w:p w14:paraId="44F80C3C" w14:textId="77777777" w:rsidR="00656866" w:rsidRDefault="00656866" w:rsidP="00656866">
      <w:pPr>
        <w:autoSpaceDE w:val="0"/>
        <w:autoSpaceDN w:val="0"/>
        <w:adjustRightInd w:val="0"/>
        <w:jc w:val="both"/>
        <w:rPr>
          <w:rFonts w:cs="Helvetica"/>
          <w:bCs/>
        </w:rPr>
      </w:pPr>
      <w:bookmarkStart w:id="1" w:name="_Hlk67561168"/>
      <w:bookmarkStart w:id="2" w:name="_Hlk67491440"/>
    </w:p>
    <w:p w14:paraId="7AFA39B4" w14:textId="77777777" w:rsidR="00656866" w:rsidRPr="00135A94" w:rsidRDefault="00656866" w:rsidP="00656866">
      <w:pPr>
        <w:autoSpaceDE w:val="0"/>
        <w:autoSpaceDN w:val="0"/>
        <w:adjustRightInd w:val="0"/>
        <w:jc w:val="both"/>
        <w:rPr>
          <w:rFonts w:cs="Helvetica"/>
          <w:b/>
          <w:i/>
          <w:iCs/>
          <w:sz w:val="16"/>
          <w:szCs w:val="16"/>
        </w:rPr>
      </w:pPr>
      <w:r w:rsidRPr="00135A94">
        <w:rPr>
          <w:rFonts w:cs="Helvetica"/>
          <w:b/>
          <w:i/>
          <w:iCs/>
          <w:sz w:val="16"/>
          <w:szCs w:val="16"/>
        </w:rPr>
        <w:t>INIZIO DEL SOGGIORNO CON LA CENA DEL PRIMO GIORNO E TERMINE CON IL PRANZO DELL’ ULTIMO GIORNO</w:t>
      </w:r>
    </w:p>
    <w:p w14:paraId="6C849B69" w14:textId="7D147B54" w:rsidR="00656866" w:rsidRPr="00135A94" w:rsidRDefault="00656866" w:rsidP="00656866">
      <w:pPr>
        <w:autoSpaceDE w:val="0"/>
        <w:autoSpaceDN w:val="0"/>
        <w:adjustRightInd w:val="0"/>
        <w:jc w:val="both"/>
        <w:rPr>
          <w:rFonts w:cs="Helvetica"/>
          <w:b/>
          <w:i/>
          <w:iCs/>
          <w:sz w:val="16"/>
          <w:szCs w:val="16"/>
        </w:rPr>
      </w:pPr>
      <w:r w:rsidRPr="00135A94">
        <w:rPr>
          <w:rFonts w:cs="Helvetica"/>
          <w:b/>
          <w:i/>
          <w:iCs/>
          <w:sz w:val="16"/>
          <w:szCs w:val="16"/>
        </w:rPr>
        <w:t>CAMERE DISPONIBILI IL PRIMO GIORNO DALLE 17:00 E DA RILASCIARE ENTRO LE 1</w:t>
      </w:r>
      <w:r w:rsidR="00F132DF">
        <w:rPr>
          <w:rFonts w:cs="Helvetica"/>
          <w:b/>
          <w:i/>
          <w:iCs/>
          <w:sz w:val="16"/>
          <w:szCs w:val="16"/>
        </w:rPr>
        <w:t>0</w:t>
      </w:r>
      <w:r w:rsidRPr="00135A94">
        <w:rPr>
          <w:rFonts w:cs="Helvetica"/>
          <w:b/>
          <w:i/>
          <w:iCs/>
          <w:sz w:val="16"/>
          <w:szCs w:val="16"/>
        </w:rPr>
        <w:t>:00 L’ ULTIMO GIORNO</w:t>
      </w:r>
    </w:p>
    <w:p w14:paraId="364AF013" w14:textId="120E0A0A" w:rsidR="00656866" w:rsidRDefault="00656866" w:rsidP="00656866"/>
    <w:p w14:paraId="3FA3CC6B" w14:textId="09E5F3D9" w:rsidR="00E1068A" w:rsidRDefault="00E1068A" w:rsidP="00656866"/>
    <w:p w14:paraId="55C8908A" w14:textId="0A5DEDA1" w:rsidR="00E1068A" w:rsidRDefault="00E1068A" w:rsidP="00656866"/>
    <w:p w14:paraId="5071F7C1" w14:textId="3F3A7EC8" w:rsidR="00E1068A" w:rsidRDefault="00E1068A" w:rsidP="00656866"/>
    <w:p w14:paraId="421E8610" w14:textId="2809F1A0" w:rsidR="00E1068A" w:rsidRDefault="00E1068A" w:rsidP="00656866"/>
    <w:p w14:paraId="20874A7D" w14:textId="01415C34" w:rsidR="00E1068A" w:rsidRDefault="00E1068A" w:rsidP="00656866"/>
    <w:p w14:paraId="437AF29C" w14:textId="5EBA1B98" w:rsidR="00E1068A" w:rsidRDefault="00E1068A" w:rsidP="00656866"/>
    <w:p w14:paraId="24C1821E" w14:textId="77777777" w:rsidR="00E1068A" w:rsidRDefault="00E1068A" w:rsidP="00656866"/>
    <w:p w14:paraId="30E1D5EE" w14:textId="546D0736" w:rsidR="00F22222" w:rsidRPr="00A40254" w:rsidRDefault="00F22222" w:rsidP="00F22222">
      <w:pPr>
        <w:rPr>
          <w:rFonts w:ascii="Segoe UI" w:hAnsi="Segoe UI" w:cs="Segoe UI"/>
          <w:b/>
          <w:bCs/>
        </w:rPr>
      </w:pPr>
      <w:r w:rsidRPr="00A40254">
        <w:rPr>
          <w:rFonts w:ascii="Segoe UI" w:hAnsi="Segoe UI" w:cs="Segoe UI"/>
          <w:b/>
          <w:bCs/>
        </w:rPr>
        <w:lastRenderedPageBreak/>
        <w:t xml:space="preserve">Quote individuali di partecipazione – minimo </w:t>
      </w:r>
      <w:r w:rsidR="00FE43C7">
        <w:rPr>
          <w:rFonts w:ascii="Segoe UI" w:hAnsi="Segoe UI" w:cs="Segoe UI"/>
          <w:b/>
          <w:bCs/>
        </w:rPr>
        <w:t>1</w:t>
      </w:r>
      <w:r w:rsidRPr="00A40254">
        <w:rPr>
          <w:rFonts w:ascii="Segoe UI" w:hAnsi="Segoe UI" w:cs="Segoe UI"/>
          <w:b/>
          <w:bCs/>
        </w:rPr>
        <w:t>5 adulti paganti</w:t>
      </w:r>
    </w:p>
    <w:p w14:paraId="73174AB9" w14:textId="7ABF8420" w:rsidR="00F22222" w:rsidRDefault="00656866" w:rsidP="00F22222">
      <w:r>
        <w:rPr>
          <w:rFonts w:ascii="Segoe UI" w:hAnsi="Segoe UI" w:cs="Segoe UI"/>
          <w:b/>
          <w:bCs/>
        </w:rPr>
        <w:t xml:space="preserve">Volo + trasferimenti + </w:t>
      </w:r>
      <w:r w:rsidR="00FE43C7">
        <w:rPr>
          <w:rFonts w:ascii="Segoe UI" w:hAnsi="Segoe UI" w:cs="Segoe UI"/>
          <w:b/>
          <w:bCs/>
        </w:rPr>
        <w:t>7</w:t>
      </w:r>
      <w:r w:rsidR="00F22222" w:rsidRPr="00FF6FCD">
        <w:rPr>
          <w:rFonts w:ascii="Segoe UI" w:hAnsi="Segoe UI" w:cs="Segoe UI"/>
          <w:b/>
          <w:bCs/>
        </w:rPr>
        <w:t xml:space="preserve"> notti </w:t>
      </w:r>
      <w:r w:rsidR="00885811">
        <w:rPr>
          <w:rFonts w:ascii="Segoe UI" w:hAnsi="Segoe UI" w:cs="Segoe UI"/>
          <w:b/>
          <w:bCs/>
        </w:rPr>
        <w:t xml:space="preserve">in </w:t>
      </w:r>
      <w:r w:rsidR="00F22222" w:rsidRPr="00FF6FCD">
        <w:rPr>
          <w:rFonts w:ascii="Segoe UI" w:hAnsi="Segoe UI" w:cs="Segoe UI"/>
          <w:b/>
          <w:bCs/>
        </w:rPr>
        <w:t xml:space="preserve">camera </w:t>
      </w:r>
      <w:r w:rsidR="00F22222">
        <w:rPr>
          <w:rFonts w:ascii="Segoe UI" w:hAnsi="Segoe UI" w:cs="Segoe UI"/>
          <w:b/>
          <w:bCs/>
        </w:rPr>
        <w:t>classic</w:t>
      </w:r>
      <w:r w:rsidR="00F22222" w:rsidRPr="00FF6FCD">
        <w:rPr>
          <w:rFonts w:ascii="Segoe UI" w:hAnsi="Segoe UI" w:cs="Segoe UI"/>
          <w:b/>
          <w:bCs/>
        </w:rPr>
        <w:t xml:space="preserve"> in</w:t>
      </w:r>
      <w:r w:rsidR="00575C44">
        <w:rPr>
          <w:rFonts w:ascii="Segoe UI" w:hAnsi="Segoe UI" w:cs="Segoe UI"/>
          <w:b/>
          <w:bCs/>
        </w:rPr>
        <w:t xml:space="preserve"> pensione</w:t>
      </w:r>
      <w:r w:rsidR="00E35F38">
        <w:rPr>
          <w:rFonts w:ascii="Segoe UI" w:hAnsi="Segoe UI" w:cs="Segoe UI"/>
          <w:b/>
          <w:bCs/>
        </w:rPr>
        <w:t xml:space="preserve"> completa</w:t>
      </w:r>
      <w:r w:rsidR="004C40F7">
        <w:rPr>
          <w:rFonts w:ascii="Segoe UI" w:hAnsi="Segoe UI" w:cs="Segoe UI"/>
          <w:b/>
          <w:bCs/>
        </w:rPr>
        <w:t xml:space="preserve"> più</w:t>
      </w:r>
    </w:p>
    <w:p w14:paraId="5AEFED90" w14:textId="75BA8991" w:rsidR="00F22222" w:rsidRDefault="00F22222" w:rsidP="00767284"/>
    <w:p w14:paraId="103C6F8C" w14:textId="0F97C9D0" w:rsidR="00FE43C7" w:rsidRDefault="00FE43C7" w:rsidP="00767284">
      <w:r>
        <w:t>02 – 09 Luglio 2023 o 09 – 16 Luglio 2023</w:t>
      </w:r>
    </w:p>
    <w:p w14:paraId="25A9C53E" w14:textId="77777777" w:rsidR="00FE43C7" w:rsidRDefault="00FE43C7" w:rsidP="00767284"/>
    <w:p w14:paraId="714AD1EB" w14:textId="3F38433B" w:rsidR="00F22222" w:rsidRDefault="00143F52" w:rsidP="00767284">
      <w:r>
        <w:t>Camera d</w:t>
      </w:r>
      <w:r w:rsidR="00F22222">
        <w:t>oppia</w:t>
      </w:r>
      <w:r>
        <w:t xml:space="preserve"> classic</w:t>
      </w:r>
      <w:r w:rsidR="00F22222">
        <w:tab/>
      </w:r>
      <w:r w:rsidR="00F22222">
        <w:tab/>
      </w:r>
      <w:r w:rsidR="00F22222">
        <w:tab/>
      </w:r>
      <w:r w:rsidR="00607890">
        <w:tab/>
      </w:r>
      <w:r w:rsidR="00607890">
        <w:tab/>
      </w:r>
      <w:r w:rsidR="00F22222">
        <w:t xml:space="preserve">Euro </w:t>
      </w:r>
      <w:r w:rsidR="00707D55">
        <w:t>1.0</w:t>
      </w:r>
      <w:r w:rsidR="00D27D28">
        <w:t>6</w:t>
      </w:r>
      <w:r w:rsidR="00707D55">
        <w:t>0,00</w:t>
      </w:r>
    </w:p>
    <w:p w14:paraId="0DCC7C54" w14:textId="53236AE2" w:rsidR="00F22222" w:rsidRDefault="00143F52" w:rsidP="00767284">
      <w:r>
        <w:t>Camera singola</w:t>
      </w:r>
      <w:r w:rsidR="00F22222">
        <w:t xml:space="preserve"> </w:t>
      </w:r>
      <w:r>
        <w:t>classic</w:t>
      </w:r>
      <w:r w:rsidR="00AD7449">
        <w:t>*</w:t>
      </w:r>
      <w:r w:rsidR="00F22222">
        <w:tab/>
      </w:r>
      <w:r w:rsidR="00F22222">
        <w:tab/>
      </w:r>
      <w:r w:rsidR="00F22222">
        <w:tab/>
      </w:r>
      <w:r w:rsidR="00607890">
        <w:tab/>
      </w:r>
      <w:r w:rsidR="00607890">
        <w:tab/>
      </w:r>
      <w:r w:rsidR="00F22222">
        <w:t xml:space="preserve">Euro </w:t>
      </w:r>
      <w:r w:rsidR="002628B7">
        <w:t>1.</w:t>
      </w:r>
      <w:r w:rsidR="00D27D28">
        <w:t>400</w:t>
      </w:r>
      <w:r w:rsidR="00F22222">
        <w:t>,00</w:t>
      </w:r>
    </w:p>
    <w:p w14:paraId="46973AB3" w14:textId="6B0AB3BD" w:rsidR="00F22222" w:rsidRDefault="00F22222" w:rsidP="00767284">
      <w:r>
        <w:t>3°</w:t>
      </w:r>
      <w:r w:rsidR="00143F52">
        <w:t xml:space="preserve">/4° </w:t>
      </w:r>
      <w:r>
        <w:t>letto 3-</w:t>
      </w:r>
      <w:r w:rsidR="00143F52">
        <w:t>8</w:t>
      </w:r>
      <w:r>
        <w:t xml:space="preserve"> anni n.c.</w:t>
      </w:r>
      <w:r>
        <w:tab/>
      </w:r>
      <w:r>
        <w:tab/>
      </w:r>
      <w:r>
        <w:tab/>
      </w:r>
      <w:r w:rsidR="00607890">
        <w:tab/>
      </w:r>
      <w:r w:rsidR="00607890">
        <w:tab/>
      </w:r>
      <w:r w:rsidR="001E73E5">
        <w:t>Euro</w:t>
      </w:r>
      <w:r w:rsidR="002628B7">
        <w:t xml:space="preserve">    </w:t>
      </w:r>
      <w:r w:rsidR="00C05CAF">
        <w:t>5</w:t>
      </w:r>
      <w:r w:rsidR="00D27D28">
        <w:t>5</w:t>
      </w:r>
      <w:r w:rsidR="00C05CAF">
        <w:t>0</w:t>
      </w:r>
      <w:r w:rsidR="00265439">
        <w:t>,00</w:t>
      </w:r>
    </w:p>
    <w:p w14:paraId="20D64FFB" w14:textId="026BA23D" w:rsidR="00F22222" w:rsidRDefault="00143F52" w:rsidP="00767284">
      <w:r>
        <w:t>3°/</w:t>
      </w:r>
      <w:r w:rsidR="00F22222">
        <w:t xml:space="preserve">4° letto </w:t>
      </w:r>
      <w:r>
        <w:t>8</w:t>
      </w:r>
      <w:r w:rsidR="00F22222">
        <w:t>-</w:t>
      </w:r>
      <w:r w:rsidR="00114B23">
        <w:t>12</w:t>
      </w:r>
      <w:r w:rsidR="00F22222">
        <w:t xml:space="preserve"> anni n.c.</w:t>
      </w:r>
      <w:r w:rsidR="00114B23">
        <w:tab/>
      </w:r>
      <w:r w:rsidR="00114B23">
        <w:tab/>
      </w:r>
      <w:r w:rsidR="00607890">
        <w:t>.</w:t>
      </w:r>
      <w:r w:rsidR="00F22222">
        <w:tab/>
      </w:r>
      <w:r w:rsidR="00F22222">
        <w:tab/>
      </w:r>
      <w:r w:rsidR="00F22222">
        <w:tab/>
        <w:t xml:space="preserve">Euro </w:t>
      </w:r>
      <w:r w:rsidR="00FE0831">
        <w:t xml:space="preserve">   </w:t>
      </w:r>
      <w:r w:rsidR="00D27D28">
        <w:t>72</w:t>
      </w:r>
      <w:r w:rsidR="00C05CAF">
        <w:t>0</w:t>
      </w:r>
      <w:r w:rsidR="00F22222">
        <w:t>,00</w:t>
      </w:r>
    </w:p>
    <w:p w14:paraId="032DD2AB" w14:textId="6D0615C6" w:rsidR="00D11328" w:rsidRDefault="00D11328" w:rsidP="00F22222">
      <w:r>
        <w:t>3</w:t>
      </w:r>
      <w:r w:rsidR="00F22222">
        <w:t>°</w:t>
      </w:r>
      <w:r w:rsidR="00143F52">
        <w:t>/4°</w:t>
      </w:r>
      <w:r w:rsidR="00F22222">
        <w:t xml:space="preserve"> letto </w:t>
      </w:r>
      <w:r>
        <w:t>12</w:t>
      </w:r>
      <w:r w:rsidR="00F22222">
        <w:t>-1</w:t>
      </w:r>
      <w:r w:rsidR="00143F52">
        <w:t>6</w:t>
      </w:r>
      <w:r w:rsidR="00F22222">
        <w:t xml:space="preserve"> anni n.c.</w:t>
      </w:r>
      <w:r w:rsidR="005372BA">
        <w:tab/>
      </w:r>
      <w:r w:rsidR="005372BA">
        <w:tab/>
      </w:r>
      <w:r w:rsidR="005372BA">
        <w:tab/>
      </w:r>
      <w:r w:rsidR="005372BA">
        <w:tab/>
      </w:r>
      <w:r w:rsidR="005372BA">
        <w:tab/>
        <w:t>Euro</w:t>
      </w:r>
      <w:r w:rsidR="00FE0831">
        <w:t xml:space="preserve"> </w:t>
      </w:r>
      <w:r w:rsidR="002628B7">
        <w:t xml:space="preserve">   </w:t>
      </w:r>
      <w:r w:rsidR="00C05CAF">
        <w:t>7</w:t>
      </w:r>
      <w:r w:rsidR="00D27D28">
        <w:t>9</w:t>
      </w:r>
      <w:r w:rsidR="00C05CAF">
        <w:t>0</w:t>
      </w:r>
      <w:r w:rsidR="00FE0831">
        <w:t>,00</w:t>
      </w:r>
    </w:p>
    <w:p w14:paraId="0C4488B4" w14:textId="07F6660D" w:rsidR="00993238" w:rsidRDefault="00607890" w:rsidP="00993238">
      <w:r>
        <w:t>3°</w:t>
      </w:r>
      <w:r w:rsidR="006610CB">
        <w:t>/</w:t>
      </w:r>
      <w:r w:rsidR="00993238">
        <w:t>4° letto adulto</w:t>
      </w:r>
      <w:r>
        <w:tab/>
      </w:r>
      <w:r>
        <w:tab/>
      </w:r>
      <w:r w:rsidR="00993238">
        <w:tab/>
      </w:r>
      <w:r w:rsidR="00993238">
        <w:tab/>
      </w:r>
      <w:r w:rsidR="00993238">
        <w:tab/>
      </w:r>
      <w:r w:rsidR="00993238">
        <w:tab/>
        <w:t xml:space="preserve">Euro </w:t>
      </w:r>
      <w:r w:rsidR="002628B7">
        <w:t xml:space="preserve">   </w:t>
      </w:r>
      <w:r w:rsidR="00D27D28">
        <w:t>92</w:t>
      </w:r>
      <w:r w:rsidR="00C05CAF">
        <w:t>5</w:t>
      </w:r>
      <w:r w:rsidR="00993238">
        <w:t>,00</w:t>
      </w:r>
      <w:bookmarkEnd w:id="1"/>
    </w:p>
    <w:p w14:paraId="6C873304" w14:textId="135F7A90" w:rsidR="002B191E" w:rsidRDefault="002B191E" w:rsidP="00993238">
      <w:r>
        <w:t>Infant 0-2 anni n.c.</w:t>
      </w:r>
      <w:r w:rsidR="00F94944">
        <w:t>**</w:t>
      </w:r>
      <w:r w:rsidR="00F94944">
        <w:tab/>
      </w:r>
      <w:r w:rsidR="00F94944">
        <w:tab/>
      </w:r>
      <w:r w:rsidR="00F94944">
        <w:tab/>
      </w:r>
      <w:r w:rsidR="00F94944">
        <w:tab/>
      </w:r>
      <w:r w:rsidR="00F94944">
        <w:tab/>
        <w:t xml:space="preserve">Euro    </w:t>
      </w:r>
      <w:r w:rsidR="00C05CAF">
        <w:t>190</w:t>
      </w:r>
      <w:r w:rsidR="00F94944">
        <w:t>,00</w:t>
      </w:r>
    </w:p>
    <w:p w14:paraId="59D6E399" w14:textId="61E2A246" w:rsidR="002B191E" w:rsidRDefault="002B191E" w:rsidP="00993238">
      <w:r>
        <w:t>Infant 2-3 anni n.c.</w:t>
      </w:r>
      <w:r w:rsidR="00F94944">
        <w:tab/>
      </w:r>
      <w:r w:rsidR="00F94944">
        <w:tab/>
      </w:r>
      <w:r w:rsidR="00F94944">
        <w:tab/>
      </w:r>
      <w:r w:rsidR="00F94944">
        <w:tab/>
      </w:r>
      <w:r w:rsidR="00F94944">
        <w:tab/>
        <w:t xml:space="preserve">Euro    </w:t>
      </w:r>
      <w:r w:rsidR="00C05CAF">
        <w:t>4</w:t>
      </w:r>
      <w:r w:rsidR="00D27D28">
        <w:t>7</w:t>
      </w:r>
      <w:r w:rsidR="00C05CAF">
        <w:t>5</w:t>
      </w:r>
      <w:r w:rsidR="00F94944">
        <w:t>,00</w:t>
      </w:r>
    </w:p>
    <w:p w14:paraId="31158A8D" w14:textId="77777777" w:rsidR="0068106C" w:rsidRDefault="0068106C" w:rsidP="00F22222"/>
    <w:p w14:paraId="4FF883EE" w14:textId="13C449D7" w:rsidR="00767284" w:rsidRDefault="00767284" w:rsidP="00767284">
      <w:pPr>
        <w:autoSpaceDE w:val="0"/>
        <w:autoSpaceDN w:val="0"/>
        <w:adjustRightInd w:val="0"/>
        <w:jc w:val="both"/>
      </w:pPr>
      <w:r w:rsidRPr="00155C76">
        <w:t xml:space="preserve">* </w:t>
      </w:r>
      <w:r w:rsidR="00707D55">
        <w:t>camere singole c</w:t>
      </w:r>
      <w:r w:rsidRPr="00155C76">
        <w:t>ontingentate e soggette a riconferma</w:t>
      </w:r>
    </w:p>
    <w:p w14:paraId="1125CCA9" w14:textId="722348AA" w:rsidR="00F94944" w:rsidRDefault="00F94944" w:rsidP="00767284">
      <w:pPr>
        <w:autoSpaceDE w:val="0"/>
        <w:autoSpaceDN w:val="0"/>
        <w:adjustRightInd w:val="0"/>
        <w:jc w:val="both"/>
      </w:pPr>
      <w:r>
        <w:t xml:space="preserve">** </w:t>
      </w:r>
      <w:r w:rsidR="0004729C">
        <w:t xml:space="preserve">infant 0-2 anni n.c. </w:t>
      </w:r>
      <w:r>
        <w:t>senza posto a sedere e senza bagaglio in stiva</w:t>
      </w:r>
    </w:p>
    <w:p w14:paraId="07511037" w14:textId="53795647" w:rsidR="00FE43C7" w:rsidRDefault="00FE43C7" w:rsidP="00767284">
      <w:pPr>
        <w:autoSpaceDE w:val="0"/>
        <w:autoSpaceDN w:val="0"/>
        <w:adjustRightInd w:val="0"/>
        <w:jc w:val="both"/>
      </w:pPr>
    </w:p>
    <w:p w14:paraId="39B013FF" w14:textId="77777777" w:rsidR="001B7D5F" w:rsidRPr="00AC0201" w:rsidRDefault="001B7D5F" w:rsidP="001B7D5F">
      <w:pPr>
        <w:rPr>
          <w:b/>
          <w:bCs/>
          <w:i/>
          <w:iCs/>
        </w:rPr>
      </w:pPr>
      <w:r w:rsidRPr="00AC0201">
        <w:rPr>
          <w:b/>
          <w:bCs/>
          <w:i/>
          <w:iCs/>
        </w:rPr>
        <w:t>Il prezzo del volo low cost è quello rilevato alla data del presente programma.</w:t>
      </w:r>
    </w:p>
    <w:p w14:paraId="32FBEEA3" w14:textId="77777777" w:rsidR="001B7D5F" w:rsidRPr="00AC0201" w:rsidRDefault="001B7D5F" w:rsidP="001B7D5F">
      <w:pPr>
        <w:rPr>
          <w:b/>
          <w:bCs/>
          <w:i/>
          <w:iCs/>
        </w:rPr>
      </w:pPr>
      <w:r w:rsidRPr="00AC0201">
        <w:rPr>
          <w:b/>
          <w:bCs/>
          <w:i/>
          <w:iCs/>
        </w:rPr>
        <w:t>Le tariffe sono soggette a repentine variazioni e non possono essere opzionate.</w:t>
      </w:r>
    </w:p>
    <w:p w14:paraId="05FEA442" w14:textId="77777777" w:rsidR="001B7D5F" w:rsidRPr="00AC0201" w:rsidRDefault="001B7D5F" w:rsidP="001B7D5F">
      <w:pPr>
        <w:rPr>
          <w:b/>
          <w:bCs/>
          <w:i/>
          <w:iCs/>
        </w:rPr>
      </w:pPr>
      <w:r w:rsidRPr="00AC0201">
        <w:rPr>
          <w:b/>
          <w:bCs/>
          <w:i/>
          <w:iCs/>
        </w:rPr>
        <w:t>Pertanto, vanno sempre riconfermate prima dell’emissione.</w:t>
      </w:r>
    </w:p>
    <w:p w14:paraId="44A9E807" w14:textId="2A1A6DD0" w:rsidR="00FE43C7" w:rsidRDefault="00FE43C7" w:rsidP="00767284">
      <w:pPr>
        <w:autoSpaceDE w:val="0"/>
        <w:autoSpaceDN w:val="0"/>
        <w:adjustRightInd w:val="0"/>
        <w:jc w:val="both"/>
      </w:pPr>
    </w:p>
    <w:bookmarkEnd w:id="2"/>
    <w:p w14:paraId="13ED3277" w14:textId="49C02102" w:rsidR="004B6D25" w:rsidRDefault="00F3489F" w:rsidP="00A32A82">
      <w:pPr>
        <w:jc w:val="both"/>
        <w:rPr>
          <w:b/>
          <w:u w:val="single"/>
        </w:rPr>
      </w:pPr>
      <w:r>
        <w:rPr>
          <w:b/>
          <w:u w:val="single"/>
        </w:rPr>
        <w:t>Possibilità di soggiorni di 14 notti: quotazioni su richiesta</w:t>
      </w:r>
    </w:p>
    <w:p w14:paraId="35044485" w14:textId="4772C27B" w:rsidR="00F3489F" w:rsidRDefault="00F3489F" w:rsidP="00A32A82">
      <w:pPr>
        <w:jc w:val="both"/>
        <w:rPr>
          <w:b/>
          <w:u w:val="single"/>
        </w:rPr>
      </w:pPr>
    </w:p>
    <w:p w14:paraId="024E1AD3" w14:textId="56CD100A" w:rsidR="00767284" w:rsidRPr="00A32A82" w:rsidRDefault="00767284" w:rsidP="00A32A82">
      <w:pPr>
        <w:jc w:val="both"/>
        <w:rPr>
          <w:b/>
          <w:u w:val="single"/>
        </w:rPr>
      </w:pPr>
      <w:r w:rsidRPr="0049243D">
        <w:rPr>
          <w:b/>
          <w:u w:val="single"/>
        </w:rPr>
        <w:t>La quota comprende:</w:t>
      </w:r>
    </w:p>
    <w:p w14:paraId="11FE0276" w14:textId="02FA3DFD" w:rsidR="00E62BEC" w:rsidRDefault="00E62BEC" w:rsidP="00E62BEC">
      <w:pPr>
        <w:numPr>
          <w:ilvl w:val="0"/>
          <w:numId w:val="16"/>
        </w:numPr>
        <w:spacing w:line="276" w:lineRule="auto"/>
        <w:jc w:val="both"/>
      </w:pPr>
      <w:r>
        <w:t xml:space="preserve">Voli low cost in classe economica da Milano Malpensa per </w:t>
      </w:r>
      <w:r w:rsidR="006A5E03">
        <w:t>Catania</w:t>
      </w:r>
      <w:r>
        <w:t xml:space="preserve"> e viceversa</w:t>
      </w:r>
    </w:p>
    <w:p w14:paraId="20B849B1" w14:textId="43529C16" w:rsidR="00E62BEC" w:rsidRDefault="00E62BEC" w:rsidP="007C1A76">
      <w:pPr>
        <w:numPr>
          <w:ilvl w:val="0"/>
          <w:numId w:val="16"/>
        </w:numPr>
        <w:spacing w:line="276" w:lineRule="auto"/>
        <w:jc w:val="both"/>
      </w:pPr>
      <w:r>
        <w:t xml:space="preserve">Un bagaglio in stiva da </w:t>
      </w:r>
      <w:r w:rsidR="00D43CDB">
        <w:t>15</w:t>
      </w:r>
      <w:r>
        <w:t xml:space="preserve"> kg </w:t>
      </w:r>
    </w:p>
    <w:p w14:paraId="58EFC392" w14:textId="6C9B6FE0" w:rsidR="00E62BEC" w:rsidRDefault="00E62BEC" w:rsidP="00E62BEC">
      <w:pPr>
        <w:numPr>
          <w:ilvl w:val="0"/>
          <w:numId w:val="16"/>
        </w:numPr>
        <w:spacing w:line="276" w:lineRule="auto"/>
        <w:jc w:val="both"/>
      </w:pPr>
      <w:r>
        <w:t>Un bagaglio a mano piccolo (borsa/zainetto</w:t>
      </w:r>
      <w:r w:rsidR="007C1A76">
        <w:t xml:space="preserve"> 40 x 20 x 20 cm)</w:t>
      </w:r>
    </w:p>
    <w:p w14:paraId="1C8ADBFB" w14:textId="44D15E89" w:rsidR="00656866" w:rsidRDefault="00E62BEC" w:rsidP="00E62BEC">
      <w:pPr>
        <w:numPr>
          <w:ilvl w:val="0"/>
          <w:numId w:val="16"/>
        </w:numPr>
        <w:spacing w:line="276" w:lineRule="auto"/>
        <w:jc w:val="both"/>
      </w:pPr>
      <w:r>
        <w:t>Assegnazione automatica del posto non modificabile</w:t>
      </w:r>
    </w:p>
    <w:p w14:paraId="15ADE684" w14:textId="555798B9" w:rsidR="00656866" w:rsidRDefault="00767284" w:rsidP="00A32A82">
      <w:pPr>
        <w:numPr>
          <w:ilvl w:val="0"/>
          <w:numId w:val="16"/>
        </w:numPr>
        <w:spacing w:line="276" w:lineRule="auto"/>
        <w:jc w:val="both"/>
      </w:pPr>
      <w:r w:rsidRPr="0049243D">
        <w:t xml:space="preserve">Sistemazione in camera doppia </w:t>
      </w:r>
      <w:r w:rsidR="00540BBA">
        <w:t>classic</w:t>
      </w:r>
      <w:r w:rsidRPr="0049243D">
        <w:t xml:space="preserve"> </w:t>
      </w:r>
    </w:p>
    <w:p w14:paraId="2FFC969B" w14:textId="788E7A3A" w:rsidR="00A62C7C" w:rsidRDefault="00FE43C7" w:rsidP="00A32A82">
      <w:pPr>
        <w:numPr>
          <w:ilvl w:val="0"/>
          <w:numId w:val="16"/>
        </w:numPr>
        <w:spacing w:line="276" w:lineRule="auto"/>
        <w:jc w:val="both"/>
      </w:pPr>
      <w:r>
        <w:t xml:space="preserve">7 </w:t>
      </w:r>
      <w:r w:rsidR="00767284" w:rsidRPr="0049243D">
        <w:t xml:space="preserve">notti </w:t>
      </w:r>
      <w:r w:rsidR="00A62C7C">
        <w:t xml:space="preserve">/ </w:t>
      </w:r>
      <w:r>
        <w:t>8</w:t>
      </w:r>
      <w:r w:rsidR="00A62C7C">
        <w:t xml:space="preserve"> giorni </w:t>
      </w:r>
    </w:p>
    <w:p w14:paraId="725A0164" w14:textId="3256D22C" w:rsidR="00A62C7C" w:rsidRDefault="00A62C7C" w:rsidP="00A05D4C">
      <w:pPr>
        <w:numPr>
          <w:ilvl w:val="0"/>
          <w:numId w:val="16"/>
        </w:numPr>
        <w:spacing w:line="276" w:lineRule="auto"/>
        <w:jc w:val="both"/>
      </w:pPr>
      <w:r>
        <w:t xml:space="preserve">Trattamento di pensione completa più </w:t>
      </w:r>
      <w:r w:rsidR="008D5D4E">
        <w:t xml:space="preserve">dalla cena del primo giorno al pranzo </w:t>
      </w:r>
      <w:r w:rsidR="003D4ECD">
        <w:t>dell’ultimo</w:t>
      </w:r>
      <w:r w:rsidR="008D5D4E">
        <w:t xml:space="preserve"> giorno </w:t>
      </w:r>
      <w:r>
        <w:t xml:space="preserve">che </w:t>
      </w:r>
      <w:r w:rsidR="008D5D4E">
        <w:t xml:space="preserve">comprende </w:t>
      </w:r>
      <w:r>
        <w:t>prima colazione, pranzo e cena a buffet con Show cooking presso il ristorante centrale, vino alla spina e acqua microfiltrata inclusi</w:t>
      </w:r>
    </w:p>
    <w:p w14:paraId="05DF9876" w14:textId="77777777" w:rsidR="00E25387" w:rsidRDefault="00A62C7C" w:rsidP="00A05D4C">
      <w:pPr>
        <w:numPr>
          <w:ilvl w:val="0"/>
          <w:numId w:val="16"/>
        </w:numPr>
        <w:spacing w:line="276" w:lineRule="auto"/>
        <w:jc w:val="both"/>
      </w:pPr>
      <w:r>
        <w:t>Un accesso a settimana, a ristorante, presso Il Gusto e Blu Beach Restaurant</w:t>
      </w:r>
    </w:p>
    <w:p w14:paraId="33BF06E3" w14:textId="08E7D25A" w:rsidR="00A62C7C" w:rsidRDefault="00A62C7C" w:rsidP="00A05D4C">
      <w:pPr>
        <w:numPr>
          <w:ilvl w:val="0"/>
          <w:numId w:val="16"/>
        </w:numPr>
        <w:spacing w:line="276" w:lineRule="auto"/>
        <w:jc w:val="both"/>
      </w:pPr>
      <w:r>
        <w:t>Sea Box da consumare in zona spiaggia</w:t>
      </w:r>
    </w:p>
    <w:p w14:paraId="543A9339" w14:textId="77777777" w:rsidR="00A62C7C" w:rsidRDefault="00A62C7C" w:rsidP="00A05D4C">
      <w:pPr>
        <w:numPr>
          <w:ilvl w:val="0"/>
          <w:numId w:val="16"/>
        </w:numPr>
        <w:spacing w:line="276" w:lineRule="auto"/>
        <w:jc w:val="both"/>
      </w:pPr>
      <w:r>
        <w:t>Pranzo assistito dagli animatori per bimbi e ragazzi</w:t>
      </w:r>
    </w:p>
    <w:p w14:paraId="24B70662" w14:textId="4AF1A2E2" w:rsidR="00A62C7C" w:rsidRDefault="00A62C7C" w:rsidP="00A05D4C">
      <w:pPr>
        <w:numPr>
          <w:ilvl w:val="0"/>
          <w:numId w:val="16"/>
        </w:numPr>
        <w:spacing w:line="276" w:lineRule="auto"/>
        <w:jc w:val="both"/>
      </w:pPr>
      <w:r>
        <w:t>Un ombrellone con un lettino e una sdraio</w:t>
      </w:r>
      <w:r w:rsidR="006A7321">
        <w:t xml:space="preserve"> in spiaggia</w:t>
      </w:r>
    </w:p>
    <w:p w14:paraId="70E56783" w14:textId="311C9CF5" w:rsidR="00767284" w:rsidRDefault="00A62C7C" w:rsidP="00A05D4C">
      <w:pPr>
        <w:numPr>
          <w:ilvl w:val="0"/>
          <w:numId w:val="16"/>
        </w:numPr>
        <w:spacing w:line="276" w:lineRule="auto"/>
        <w:jc w:val="both"/>
      </w:pPr>
      <w:r>
        <w:t>Uso Cucina Baby/Biberoneria</w:t>
      </w:r>
    </w:p>
    <w:p w14:paraId="31BE3786" w14:textId="256F7298" w:rsidR="00B854D4" w:rsidRDefault="00B854D4" w:rsidP="00A05D4C">
      <w:pPr>
        <w:numPr>
          <w:ilvl w:val="0"/>
          <w:numId w:val="16"/>
        </w:numPr>
        <w:spacing w:line="276" w:lineRule="auto"/>
        <w:jc w:val="both"/>
      </w:pPr>
      <w:r>
        <w:t xml:space="preserve">Utilizzo diurno delle attrezzature sportive </w:t>
      </w:r>
    </w:p>
    <w:p w14:paraId="4B8C5F5E" w14:textId="77777777" w:rsidR="003356B1" w:rsidRDefault="003356B1" w:rsidP="00767284">
      <w:pPr>
        <w:numPr>
          <w:ilvl w:val="0"/>
          <w:numId w:val="16"/>
        </w:numPr>
        <w:spacing w:line="276" w:lineRule="auto"/>
        <w:jc w:val="both"/>
      </w:pPr>
      <w:r>
        <w:t>Animazione diurna con corsi di</w:t>
      </w:r>
      <w:r w:rsidRPr="003356B1">
        <w:t xml:space="preserve"> fitness, corsi sportivi e tornei, feste, giochi</w:t>
      </w:r>
      <w:r>
        <w:t xml:space="preserve"> e </w:t>
      </w:r>
      <w:r w:rsidRPr="003356B1">
        <w:t>balli</w:t>
      </w:r>
    </w:p>
    <w:p w14:paraId="2BC10BF8" w14:textId="4FF1F629" w:rsidR="00767284" w:rsidRPr="0049243D" w:rsidRDefault="003356B1" w:rsidP="00767284">
      <w:pPr>
        <w:numPr>
          <w:ilvl w:val="0"/>
          <w:numId w:val="16"/>
        </w:numPr>
        <w:spacing w:line="276" w:lineRule="auto"/>
        <w:jc w:val="both"/>
      </w:pPr>
      <w:r>
        <w:t>Animazione serale</w:t>
      </w:r>
      <w:r w:rsidRPr="003356B1">
        <w:t xml:space="preserve"> nel grande anfiteatro</w:t>
      </w:r>
      <w:r>
        <w:t xml:space="preserve"> con </w:t>
      </w:r>
      <w:r w:rsidRPr="003356B1">
        <w:t>musical, cabaret, commedie</w:t>
      </w:r>
      <w:r>
        <w:t>,</w:t>
      </w:r>
      <w:r w:rsidRPr="003356B1">
        <w:t xml:space="preserve"> varietà </w:t>
      </w:r>
      <w:r>
        <w:t xml:space="preserve">e </w:t>
      </w:r>
      <w:r w:rsidRPr="003356B1">
        <w:t>spettacoli curati in ogni dettaglio</w:t>
      </w:r>
    </w:p>
    <w:p w14:paraId="27F4FAD8" w14:textId="1C766BE0" w:rsidR="00767284" w:rsidRDefault="00767284" w:rsidP="00767284">
      <w:pPr>
        <w:numPr>
          <w:ilvl w:val="0"/>
          <w:numId w:val="16"/>
        </w:numPr>
        <w:spacing w:line="276" w:lineRule="auto"/>
        <w:jc w:val="both"/>
      </w:pPr>
      <w:r w:rsidRPr="0049243D">
        <w:t>Assicurazione medico / bagaglio</w:t>
      </w:r>
      <w:r w:rsidR="003356B1">
        <w:t xml:space="preserve"> </w:t>
      </w:r>
    </w:p>
    <w:p w14:paraId="06153769" w14:textId="77777777" w:rsidR="007E69B0" w:rsidRPr="0049243D" w:rsidRDefault="007E69B0" w:rsidP="007E69B0">
      <w:pPr>
        <w:spacing w:line="276" w:lineRule="auto"/>
        <w:ind w:left="720"/>
        <w:jc w:val="both"/>
      </w:pPr>
    </w:p>
    <w:p w14:paraId="6DFAA155" w14:textId="77777777" w:rsidR="00767284" w:rsidRPr="0049243D" w:rsidRDefault="00767284" w:rsidP="00767284">
      <w:pPr>
        <w:jc w:val="both"/>
        <w:rPr>
          <w:b/>
          <w:u w:val="single"/>
        </w:rPr>
      </w:pPr>
      <w:r w:rsidRPr="0049243D">
        <w:rPr>
          <w:b/>
          <w:u w:val="single"/>
        </w:rPr>
        <w:t>La quota non comprende:</w:t>
      </w:r>
    </w:p>
    <w:p w14:paraId="430C2C72" w14:textId="7669F982" w:rsidR="00767284" w:rsidRPr="0049243D" w:rsidRDefault="00767284" w:rsidP="00767284">
      <w:pPr>
        <w:numPr>
          <w:ilvl w:val="0"/>
          <w:numId w:val="17"/>
        </w:numPr>
        <w:spacing w:line="276" w:lineRule="auto"/>
        <w:jc w:val="both"/>
      </w:pPr>
      <w:r w:rsidRPr="0049243D">
        <w:t>Assicurazione annullamento facoltativa</w:t>
      </w:r>
      <w:r>
        <w:t xml:space="preserve"> </w:t>
      </w:r>
      <w:r w:rsidR="003356B1">
        <w:t xml:space="preserve">Covid19 </w:t>
      </w:r>
      <w:r>
        <w:t xml:space="preserve">Unipol </w:t>
      </w:r>
      <w:r w:rsidR="003356B1">
        <w:t xml:space="preserve">Sai per persona </w:t>
      </w:r>
      <w:r w:rsidRPr="0049243D">
        <w:t xml:space="preserve">Euro </w:t>
      </w:r>
      <w:r w:rsidR="009B3E7B">
        <w:t>45</w:t>
      </w:r>
      <w:r w:rsidR="00F15F0B" w:rsidRPr="00F15F0B">
        <w:t>,00</w:t>
      </w:r>
      <w:r w:rsidR="0089716F">
        <w:t xml:space="preserve"> in doppia / Euro </w:t>
      </w:r>
      <w:r w:rsidR="009B3E7B">
        <w:t>55</w:t>
      </w:r>
      <w:r w:rsidR="0089716F">
        <w:t>,00 in singola</w:t>
      </w:r>
      <w:r w:rsidR="00F15F0B" w:rsidRPr="00F15F0B">
        <w:t xml:space="preserve"> </w:t>
      </w:r>
    </w:p>
    <w:p w14:paraId="4511E0EA" w14:textId="059ABB67" w:rsidR="00767284" w:rsidRDefault="00767284" w:rsidP="00767284">
      <w:pPr>
        <w:numPr>
          <w:ilvl w:val="0"/>
          <w:numId w:val="17"/>
        </w:numPr>
        <w:spacing w:line="276" w:lineRule="auto"/>
        <w:jc w:val="both"/>
      </w:pPr>
      <w:r w:rsidRPr="0049243D">
        <w:t>Tassa di soggiorno da pagare in loco</w:t>
      </w:r>
    </w:p>
    <w:p w14:paraId="753B606B" w14:textId="253DE3A8" w:rsidR="00D622DD" w:rsidRDefault="00D622DD" w:rsidP="00D622DD">
      <w:pPr>
        <w:numPr>
          <w:ilvl w:val="0"/>
          <w:numId w:val="17"/>
        </w:numPr>
        <w:spacing w:line="276" w:lineRule="auto"/>
        <w:jc w:val="both"/>
      </w:pPr>
      <w:r>
        <w:t>Eventuale acquisto del posto</w:t>
      </w:r>
    </w:p>
    <w:p w14:paraId="525366B7" w14:textId="6A441A89" w:rsidR="00814243" w:rsidRDefault="00814243" w:rsidP="00D622DD">
      <w:pPr>
        <w:numPr>
          <w:ilvl w:val="0"/>
          <w:numId w:val="17"/>
        </w:numPr>
        <w:spacing w:line="276" w:lineRule="auto"/>
        <w:jc w:val="both"/>
      </w:pPr>
      <w:r>
        <w:t>Eventuale secondo bagaglio a mano (supplemento a partire da Euro 50,00 a persona andata e ritorno)</w:t>
      </w:r>
    </w:p>
    <w:p w14:paraId="138ABECD" w14:textId="74872C57" w:rsidR="00D43CDB" w:rsidRDefault="00D43CDB" w:rsidP="00814243">
      <w:pPr>
        <w:pStyle w:val="Paragrafoelenco"/>
        <w:numPr>
          <w:ilvl w:val="0"/>
          <w:numId w:val="17"/>
        </w:numPr>
      </w:pPr>
      <w:r>
        <w:t>Supplemento per eventuale bagaglio in stiva da 20 kg</w:t>
      </w:r>
      <w:r w:rsidR="00814243">
        <w:t xml:space="preserve"> (supplemento </w:t>
      </w:r>
      <w:r w:rsidR="00814243" w:rsidRPr="00814243">
        <w:t xml:space="preserve">a partire da </w:t>
      </w:r>
      <w:r w:rsidR="00814243">
        <w:t>E</w:t>
      </w:r>
      <w:r w:rsidR="00814243" w:rsidRPr="00814243">
        <w:t xml:space="preserve">uro </w:t>
      </w:r>
      <w:r w:rsidR="00ED6605">
        <w:t>3</w:t>
      </w:r>
      <w:r w:rsidR="00814243" w:rsidRPr="00814243">
        <w:t>0,00 a persona andata e ritorno)</w:t>
      </w:r>
    </w:p>
    <w:p w14:paraId="1C140575" w14:textId="2D468B9A" w:rsidR="00D622DD" w:rsidRDefault="00D622DD" w:rsidP="00D622DD">
      <w:pPr>
        <w:numPr>
          <w:ilvl w:val="0"/>
          <w:numId w:val="17"/>
        </w:numPr>
        <w:spacing w:line="276" w:lineRule="auto"/>
        <w:jc w:val="both"/>
      </w:pPr>
      <w:r>
        <w:t>Pranzo del primo giorno</w:t>
      </w:r>
    </w:p>
    <w:p w14:paraId="087CC240" w14:textId="41D5B821" w:rsidR="002152E0" w:rsidRDefault="002152E0" w:rsidP="00767284">
      <w:pPr>
        <w:numPr>
          <w:ilvl w:val="0"/>
          <w:numId w:val="17"/>
        </w:numPr>
        <w:spacing w:line="276" w:lineRule="auto"/>
        <w:jc w:val="both"/>
      </w:pPr>
      <w:r>
        <w:t>Smart Card</w:t>
      </w:r>
      <w:r w:rsidR="000A3156">
        <w:t xml:space="preserve"> (tessera ricaricabile per il pagamento degli extra durante il soggiorno)</w:t>
      </w:r>
    </w:p>
    <w:p w14:paraId="59EE4021" w14:textId="55656945" w:rsidR="00767284" w:rsidRDefault="0055486B" w:rsidP="00767284">
      <w:pPr>
        <w:numPr>
          <w:ilvl w:val="0"/>
          <w:numId w:val="17"/>
        </w:numPr>
        <w:spacing w:line="276" w:lineRule="auto"/>
        <w:jc w:val="both"/>
      </w:pPr>
      <w:r>
        <w:lastRenderedPageBreak/>
        <w:t>Pasti e b</w:t>
      </w:r>
      <w:r w:rsidR="00767284">
        <w:t>evande extra</w:t>
      </w:r>
    </w:p>
    <w:p w14:paraId="4741D5CA" w14:textId="29B7CDC0" w:rsidR="007767A4" w:rsidRDefault="003D4ECD" w:rsidP="007767A4">
      <w:pPr>
        <w:numPr>
          <w:ilvl w:val="0"/>
          <w:numId w:val="17"/>
        </w:numPr>
        <w:spacing w:line="276" w:lineRule="auto"/>
        <w:jc w:val="both"/>
      </w:pPr>
      <w:r>
        <w:t>Noleggio teli mare</w:t>
      </w:r>
    </w:p>
    <w:p w14:paraId="0B5D0915" w14:textId="4A8009DD" w:rsidR="007767A4" w:rsidRDefault="007767A4" w:rsidP="007767A4">
      <w:pPr>
        <w:numPr>
          <w:ilvl w:val="0"/>
          <w:numId w:val="17"/>
        </w:numPr>
        <w:spacing w:line="276" w:lineRule="auto"/>
        <w:jc w:val="both"/>
      </w:pPr>
      <w:r>
        <w:t>Centro benessere</w:t>
      </w:r>
    </w:p>
    <w:p w14:paraId="5AC15FE3" w14:textId="098E40BC" w:rsidR="00767284" w:rsidRPr="0049243D" w:rsidRDefault="00767284" w:rsidP="00767284">
      <w:pPr>
        <w:numPr>
          <w:ilvl w:val="0"/>
          <w:numId w:val="17"/>
        </w:numPr>
        <w:spacing w:line="276" w:lineRule="auto"/>
        <w:jc w:val="both"/>
      </w:pPr>
      <w:r>
        <w:t>Escursioni,</w:t>
      </w:r>
      <w:r w:rsidRPr="0049243D">
        <w:t xml:space="preserve"> extra in genere e tutto quanto non espressamente indicato nella voce “la quota comprende”</w:t>
      </w:r>
    </w:p>
    <w:sectPr w:rsidR="00767284" w:rsidRPr="0049243D" w:rsidSect="007F2BAA">
      <w:headerReference w:type="default" r:id="rId10"/>
      <w:footerReference w:type="default" r:id="rId11"/>
      <w:pgSz w:w="11906" w:h="16838"/>
      <w:pgMar w:top="1843" w:right="849" w:bottom="2127" w:left="851" w:header="720" w:footer="720"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06B98" w14:textId="77777777" w:rsidR="00630EF0" w:rsidRDefault="00630EF0">
      <w:r>
        <w:separator/>
      </w:r>
    </w:p>
  </w:endnote>
  <w:endnote w:type="continuationSeparator" w:id="0">
    <w:p w14:paraId="5D83E62F" w14:textId="77777777" w:rsidR="00630EF0" w:rsidRDefault="00630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Fira Sans Condensed">
    <w:altName w:val="Corbel"/>
    <w:charset w:val="00"/>
    <w:family w:val="swiss"/>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D62BA" w14:textId="77777777" w:rsidR="00C13FCC" w:rsidRPr="006F5F40" w:rsidRDefault="00C13FCC" w:rsidP="005B3D19">
    <w:pPr>
      <w:jc w:val="center"/>
      <w:rPr>
        <w:rFonts w:ascii="Roboto" w:hAnsi="Roboto" w:cs="Courier New"/>
        <w:color w:val="7F7F7F"/>
        <w:sz w:val="14"/>
        <w:szCs w:val="14"/>
      </w:rPr>
    </w:pPr>
    <w:r w:rsidRPr="006F5F40">
      <w:rPr>
        <w:rFonts w:ascii="Roboto" w:hAnsi="Roboto" w:cs="Courier New"/>
        <w:b/>
        <w:bCs/>
        <w:color w:val="7F7F7F"/>
        <w:sz w:val="16"/>
        <w:szCs w:val="18"/>
      </w:rPr>
      <w:t xml:space="preserve">VOLONLINE di </w:t>
    </w:r>
    <w:r w:rsidR="005B3D19" w:rsidRPr="006F5F40">
      <w:rPr>
        <w:rFonts w:ascii="Roboto" w:hAnsi="Roboto" w:cs="Courier New"/>
        <w:b/>
        <w:bCs/>
        <w:color w:val="7F7F7F"/>
        <w:sz w:val="16"/>
        <w:szCs w:val="18"/>
      </w:rPr>
      <w:t>FLY4YOU S.r.l. C.F./P.I.</w:t>
    </w:r>
    <w:r w:rsidR="005B3D19" w:rsidRPr="006F5F40">
      <w:rPr>
        <w:rFonts w:ascii="Roboto" w:hAnsi="Roboto" w:cs="Courier New"/>
        <w:b/>
        <w:bCs/>
        <w:color w:val="7F7F7F"/>
        <w:spacing w:val="-6"/>
        <w:sz w:val="16"/>
        <w:szCs w:val="18"/>
      </w:rPr>
      <w:t xml:space="preserve"> </w:t>
    </w:r>
    <w:r w:rsidR="005B3D19" w:rsidRPr="006F5F40">
      <w:rPr>
        <w:rFonts w:ascii="Roboto" w:hAnsi="Roboto" w:cs="Courier New"/>
        <w:b/>
        <w:bCs/>
        <w:color w:val="7F7F7F"/>
        <w:sz w:val="16"/>
        <w:szCs w:val="18"/>
      </w:rPr>
      <w:t>07488470969</w:t>
    </w:r>
    <w:r w:rsidR="005B3D19" w:rsidRPr="006F5F40">
      <w:rPr>
        <w:rFonts w:ascii="Roboto" w:hAnsi="Roboto" w:cs="Courier New"/>
        <w:b/>
        <w:bCs/>
        <w:color w:val="7F7F7F"/>
        <w:spacing w:val="-5"/>
        <w:sz w:val="16"/>
        <w:szCs w:val="18"/>
      </w:rPr>
      <w:t xml:space="preserve"> </w:t>
    </w:r>
    <w:r w:rsidRPr="006F5F40">
      <w:rPr>
        <w:rFonts w:ascii="Roboto" w:hAnsi="Roboto" w:cs="Courier New"/>
        <w:b/>
        <w:bCs/>
        <w:color w:val="7F7F7F"/>
        <w:spacing w:val="-5"/>
        <w:sz w:val="16"/>
        <w:szCs w:val="18"/>
      </w:rPr>
      <w:t>|</w:t>
    </w:r>
    <w:r w:rsidRPr="006F5F40">
      <w:rPr>
        <w:rFonts w:ascii="Roboto" w:hAnsi="Roboto" w:cs="Courier New"/>
        <w:b/>
        <w:bCs/>
        <w:color w:val="7F7F7F"/>
        <w:sz w:val="16"/>
        <w:szCs w:val="18"/>
      </w:rPr>
      <w:t xml:space="preserve"> REA MI 1962074 </w:t>
    </w:r>
    <w:hyperlink r:id="rId1" w:history="1"/>
    <w:r w:rsidR="005B3D19" w:rsidRPr="006F5F40">
      <w:rPr>
        <w:rFonts w:ascii="Roboto" w:hAnsi="Roboto" w:cs="Courier New"/>
        <w:b/>
        <w:bCs/>
        <w:color w:val="7F7F7F"/>
        <w:sz w:val="16"/>
        <w:szCs w:val="18"/>
      </w:rPr>
      <w:br/>
    </w:r>
    <w:r w:rsidR="005B3D19" w:rsidRPr="006F5F40">
      <w:rPr>
        <w:rFonts w:ascii="Roboto" w:hAnsi="Roboto" w:cs="Courier New"/>
        <w:color w:val="7F7F7F"/>
        <w:sz w:val="14"/>
        <w:szCs w:val="14"/>
      </w:rPr>
      <w:t>Sede legale Vi</w:t>
    </w:r>
    <w:r w:rsidR="00892EAF" w:rsidRPr="006F5F40">
      <w:rPr>
        <w:rFonts w:ascii="Roboto" w:hAnsi="Roboto" w:cs="Courier New"/>
        <w:color w:val="7F7F7F"/>
        <w:sz w:val="14"/>
        <w:szCs w:val="14"/>
      </w:rPr>
      <w:t xml:space="preserve">a D. Scarlatti 26 </w:t>
    </w:r>
    <w:r w:rsidRPr="006F5F40">
      <w:rPr>
        <w:rFonts w:ascii="Roboto" w:hAnsi="Roboto" w:cs="Courier New"/>
        <w:color w:val="7F7F7F"/>
        <w:sz w:val="14"/>
        <w:szCs w:val="14"/>
      </w:rPr>
      <w:t xml:space="preserve">- </w:t>
    </w:r>
    <w:r w:rsidR="00892EAF" w:rsidRPr="006F5F40">
      <w:rPr>
        <w:rFonts w:ascii="Roboto" w:hAnsi="Roboto" w:cs="Courier New"/>
        <w:color w:val="7F7F7F"/>
        <w:sz w:val="14"/>
        <w:szCs w:val="14"/>
      </w:rPr>
      <w:t>20124 Milano</w:t>
    </w:r>
    <w:r w:rsidRPr="006F5F40">
      <w:rPr>
        <w:rFonts w:ascii="Roboto" w:hAnsi="Roboto" w:cs="Courier New"/>
        <w:color w:val="7F7F7F"/>
        <w:sz w:val="14"/>
        <w:szCs w:val="14"/>
      </w:rPr>
      <w:t xml:space="preserve"> | </w:t>
    </w:r>
    <w:r w:rsidR="00892EAF" w:rsidRPr="006F5F40">
      <w:rPr>
        <w:rFonts w:ascii="Roboto" w:hAnsi="Roboto" w:cs="Courier New"/>
        <w:color w:val="7F7F7F"/>
        <w:sz w:val="14"/>
        <w:szCs w:val="14"/>
      </w:rPr>
      <w:t>S</w:t>
    </w:r>
    <w:r w:rsidR="005B3D19" w:rsidRPr="006F5F40">
      <w:rPr>
        <w:rFonts w:ascii="Roboto" w:hAnsi="Roboto" w:cs="Courier New"/>
        <w:color w:val="7F7F7F"/>
        <w:sz w:val="14"/>
        <w:szCs w:val="14"/>
      </w:rPr>
      <w:t xml:space="preserve">ede </w:t>
    </w:r>
    <w:r w:rsidRPr="006F5F40">
      <w:rPr>
        <w:rFonts w:ascii="Roboto" w:hAnsi="Roboto" w:cs="Courier New"/>
        <w:color w:val="7F7F7F"/>
        <w:sz w:val="14"/>
        <w:szCs w:val="14"/>
      </w:rPr>
      <w:t>o</w:t>
    </w:r>
    <w:r w:rsidR="005B3D19" w:rsidRPr="006F5F40">
      <w:rPr>
        <w:rFonts w:ascii="Roboto" w:hAnsi="Roboto" w:cs="Courier New"/>
        <w:color w:val="7F7F7F"/>
        <w:sz w:val="14"/>
        <w:szCs w:val="14"/>
      </w:rPr>
      <w:t xml:space="preserve">perativa </w:t>
    </w:r>
    <w:r w:rsidR="00892EAF" w:rsidRPr="006F5F40">
      <w:rPr>
        <w:rFonts w:ascii="Roboto" w:hAnsi="Roboto" w:cs="Courier New"/>
        <w:color w:val="7F7F7F"/>
        <w:sz w:val="14"/>
        <w:szCs w:val="14"/>
      </w:rPr>
      <w:t xml:space="preserve">Via Morelli 4 </w:t>
    </w:r>
    <w:r w:rsidRPr="006F5F40">
      <w:rPr>
        <w:rFonts w:ascii="Roboto" w:hAnsi="Roboto" w:cs="Courier New"/>
        <w:color w:val="7F7F7F"/>
        <w:sz w:val="14"/>
        <w:szCs w:val="14"/>
      </w:rPr>
      <w:t>(</w:t>
    </w:r>
    <w:r w:rsidR="00892EAF" w:rsidRPr="006F5F40">
      <w:rPr>
        <w:rFonts w:ascii="Roboto" w:hAnsi="Roboto" w:cs="Courier New"/>
        <w:color w:val="7F7F7F"/>
        <w:sz w:val="14"/>
        <w:szCs w:val="14"/>
      </w:rPr>
      <w:t>angolo Viale Piave 23/a</w:t>
    </w:r>
    <w:r w:rsidRPr="006F5F40">
      <w:rPr>
        <w:rFonts w:ascii="Roboto" w:hAnsi="Roboto" w:cs="Courier New"/>
        <w:color w:val="7F7F7F"/>
        <w:sz w:val="14"/>
        <w:szCs w:val="14"/>
      </w:rPr>
      <w:t>)</w:t>
    </w:r>
    <w:r w:rsidR="005B3D19" w:rsidRPr="006F5F40">
      <w:rPr>
        <w:rFonts w:ascii="Roboto" w:hAnsi="Roboto" w:cs="Courier New"/>
        <w:color w:val="7F7F7F"/>
        <w:sz w:val="14"/>
        <w:szCs w:val="14"/>
      </w:rPr>
      <w:t xml:space="preserve"> - 20129 Milano</w:t>
    </w:r>
  </w:p>
  <w:p w14:paraId="0D1096AD" w14:textId="77777777" w:rsidR="006F5F40" w:rsidRPr="006F5F40" w:rsidRDefault="005B3D19" w:rsidP="006F5F40">
    <w:pPr>
      <w:jc w:val="center"/>
      <w:rPr>
        <w:rFonts w:ascii="Roboto" w:hAnsi="Roboto" w:cs="Courier New"/>
        <w:color w:val="7F7F7F"/>
        <w:sz w:val="14"/>
        <w:szCs w:val="14"/>
      </w:rPr>
    </w:pPr>
    <w:r w:rsidRPr="006F5F40">
      <w:rPr>
        <w:rFonts w:ascii="Roboto" w:hAnsi="Roboto" w:cs="Courier New"/>
        <w:color w:val="7F7F7F"/>
        <w:sz w:val="14"/>
        <w:szCs w:val="14"/>
      </w:rPr>
      <w:t>Iata Code 38274386</w:t>
    </w:r>
    <w:r w:rsidR="00C13FCC" w:rsidRPr="006F5F40">
      <w:rPr>
        <w:rFonts w:ascii="Roboto" w:hAnsi="Roboto" w:cs="Courier New"/>
        <w:color w:val="7F7F7F"/>
        <w:sz w:val="14"/>
        <w:szCs w:val="14"/>
      </w:rPr>
      <w:t xml:space="preserve"> | Licenza n° 531655 del 02/11/2016 | RC Allianz n.1111/22920 | CS 100.000 iv</w:t>
    </w:r>
  </w:p>
  <w:p w14:paraId="333EDD39" w14:textId="69A5B72F" w:rsidR="0013435C" w:rsidRPr="006F5F40" w:rsidRDefault="006F5F40" w:rsidP="006F5F40">
    <w:pPr>
      <w:jc w:val="center"/>
      <w:rPr>
        <w:rFonts w:ascii="Roboto" w:hAnsi="Roboto" w:cs="Courier New"/>
        <w:color w:val="7F7F7F"/>
        <w:sz w:val="14"/>
        <w:szCs w:val="14"/>
      </w:rPr>
    </w:pPr>
    <w:r w:rsidRPr="006F5F40">
      <w:rPr>
        <w:rFonts w:ascii="Roboto" w:hAnsi="Roboto" w:cs="Courier New"/>
        <w:color w:val="7F7F7F"/>
        <w:sz w:val="14"/>
        <w:szCs w:val="14"/>
      </w:rPr>
      <w:t>Fondo Garanzia IMA Italia Assistance SpA Polizza n. Solv/2019/206</w:t>
    </w:r>
    <w:r w:rsidR="005B3D19" w:rsidRPr="006F5F40">
      <w:rPr>
        <w:rFonts w:ascii="Roboto" w:hAnsi="Roboto" w:cs="Courier New"/>
        <w:color w:val="7F7F7F"/>
        <w:sz w:val="14"/>
        <w:szCs w:val="14"/>
      </w:rPr>
      <w:br/>
      <w:t xml:space="preserve">Tel. + 39 02 </w:t>
    </w:r>
    <w:r w:rsidRPr="006F5F40">
      <w:rPr>
        <w:rFonts w:ascii="Roboto" w:hAnsi="Roboto" w:cs="Courier New"/>
        <w:color w:val="7F7F7F"/>
        <w:sz w:val="14"/>
        <w:szCs w:val="14"/>
      </w:rPr>
      <w:t>94325500</w:t>
    </w:r>
    <w:r w:rsidR="005B3D19" w:rsidRPr="006F5F40">
      <w:rPr>
        <w:rFonts w:ascii="Roboto" w:hAnsi="Roboto" w:cs="Courier New"/>
        <w:color w:val="7F7F7F"/>
        <w:sz w:val="14"/>
        <w:szCs w:val="14"/>
      </w:rPr>
      <w:t xml:space="preserve"> </w:t>
    </w:r>
    <w:r w:rsidR="00C13FCC" w:rsidRPr="006F5F40">
      <w:rPr>
        <w:rFonts w:ascii="Roboto" w:hAnsi="Roboto" w:cs="Courier New"/>
        <w:color w:val="7F7F7F"/>
        <w:sz w:val="14"/>
        <w:szCs w:val="14"/>
      </w:rPr>
      <w:t>|</w:t>
    </w:r>
    <w:r w:rsidR="005B3D19" w:rsidRPr="006F5F40">
      <w:rPr>
        <w:rFonts w:ascii="Roboto" w:hAnsi="Roboto" w:cs="Courier New"/>
        <w:color w:val="7F7F7F"/>
        <w:sz w:val="14"/>
        <w:szCs w:val="14"/>
      </w:rPr>
      <w:t xml:space="preserve"> E-mail </w:t>
    </w:r>
    <w:hyperlink r:id="rId2" w:history="1">
      <w:r w:rsidR="005B3D19" w:rsidRPr="006F5F40">
        <w:rPr>
          <w:rFonts w:ascii="Roboto" w:hAnsi="Roboto" w:cs="Courier New"/>
          <w:color w:val="7F7F7F"/>
          <w:sz w:val="14"/>
          <w:szCs w:val="14"/>
        </w:rPr>
        <w:t>info@volonline.it</w:t>
      </w:r>
    </w:hyperlink>
    <w:r w:rsidR="00C13FCC" w:rsidRPr="006F5F40">
      <w:rPr>
        <w:rFonts w:ascii="Roboto" w:hAnsi="Roboto" w:cs="Courier New"/>
        <w:color w:val="7F7F7F"/>
        <w:sz w:val="14"/>
        <w:szCs w:val="14"/>
      </w:rPr>
      <w:t xml:space="preserve"> | PEC fly4yousrl@pecimprese.it</w:t>
    </w:r>
  </w:p>
  <w:p w14:paraId="0DB9AC80" w14:textId="77777777" w:rsidR="00053ADC" w:rsidRPr="00C13FCC" w:rsidRDefault="00053ADC" w:rsidP="005B3D19">
    <w:pPr>
      <w:pStyle w:val="Pidipagina"/>
      <w:jc w:val="center"/>
      <w:rPr>
        <w:rFonts w:ascii="Courier New" w:hAnsi="Courier New" w:cs="Courier New"/>
        <w:b/>
        <w:bCs/>
        <w:color w:val="7F7F7F"/>
        <w:sz w:val="16"/>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9D300" w14:textId="77777777" w:rsidR="00630EF0" w:rsidRDefault="00630EF0">
      <w:r>
        <w:separator/>
      </w:r>
    </w:p>
  </w:footnote>
  <w:footnote w:type="continuationSeparator" w:id="0">
    <w:p w14:paraId="1AE8E5F9" w14:textId="77777777" w:rsidR="00630EF0" w:rsidRDefault="00630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BD6AB" w14:textId="77777777" w:rsidR="00A81C4D" w:rsidRDefault="00AE1073" w:rsidP="00197CD5">
    <w:pPr>
      <w:pStyle w:val="Intestazione"/>
      <w:tabs>
        <w:tab w:val="clear" w:pos="9638"/>
        <w:tab w:val="right" w:pos="10773"/>
      </w:tabs>
      <w:ind w:left="-1134"/>
      <w:jc w:val="center"/>
    </w:pPr>
    <w:r>
      <w:rPr>
        <w:noProof/>
      </w:rPr>
      <w:drawing>
        <wp:anchor distT="0" distB="0" distL="114300" distR="114300" simplePos="0" relativeHeight="251659264" behindDoc="1" locked="0" layoutInCell="1" allowOverlap="1" wp14:anchorId="169A9C80" wp14:editId="303307A3">
          <wp:simplePos x="0" y="0"/>
          <wp:positionH relativeFrom="column">
            <wp:posOffset>2374265</wp:posOffset>
          </wp:positionH>
          <wp:positionV relativeFrom="paragraph">
            <wp:posOffset>38100</wp:posOffset>
          </wp:positionV>
          <wp:extent cx="1494790" cy="421640"/>
          <wp:effectExtent l="0" t="0" r="0" b="0"/>
          <wp:wrapTight wrapText="bothSides">
            <wp:wrapPolygon edited="0">
              <wp:start x="551" y="0"/>
              <wp:lineTo x="0" y="2928"/>
              <wp:lineTo x="0" y="8783"/>
              <wp:lineTo x="275" y="15614"/>
              <wp:lineTo x="1376" y="20494"/>
              <wp:lineTo x="16792" y="20494"/>
              <wp:lineTo x="21196" y="19518"/>
              <wp:lineTo x="21196" y="5855"/>
              <wp:lineTo x="16241" y="1952"/>
              <wp:lineTo x="2202" y="0"/>
              <wp:lineTo x="551"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OLONLINE nuov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4790" cy="42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7269"/>
    <w:multiLevelType w:val="hybridMultilevel"/>
    <w:tmpl w:val="F8403F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D06E1"/>
    <w:multiLevelType w:val="hybridMultilevel"/>
    <w:tmpl w:val="1D1293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402A15"/>
    <w:multiLevelType w:val="hybridMultilevel"/>
    <w:tmpl w:val="25A0B6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90FA7"/>
    <w:multiLevelType w:val="hybridMultilevel"/>
    <w:tmpl w:val="5DD2CA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3050BB"/>
    <w:multiLevelType w:val="multilevel"/>
    <w:tmpl w:val="146A63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36EB1A62"/>
    <w:multiLevelType w:val="hybridMultilevel"/>
    <w:tmpl w:val="BB3EEB58"/>
    <w:lvl w:ilvl="0" w:tplc="0410000F">
      <w:start w:val="1"/>
      <w:numFmt w:val="decimal"/>
      <w:lvlText w:val="%1."/>
      <w:lvlJc w:val="left"/>
      <w:pPr>
        <w:tabs>
          <w:tab w:val="num" w:pos="644"/>
        </w:tabs>
        <w:ind w:left="644"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A5F6CDB"/>
    <w:multiLevelType w:val="hybridMultilevel"/>
    <w:tmpl w:val="237EF864"/>
    <w:lvl w:ilvl="0" w:tplc="5F7C6C2A">
      <w:numFmt w:val="bullet"/>
      <w:lvlText w:val=""/>
      <w:lvlJc w:val="left"/>
      <w:pPr>
        <w:ind w:left="720" w:hanging="360"/>
      </w:pPr>
      <w:rPr>
        <w:rFonts w:ascii="Symbol" w:eastAsia="Times New Roman" w:hAnsi="Symbol"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A931C99"/>
    <w:multiLevelType w:val="hybridMultilevel"/>
    <w:tmpl w:val="8AFA0B88"/>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4D7B2C43"/>
    <w:multiLevelType w:val="multilevel"/>
    <w:tmpl w:val="873A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B53B6B"/>
    <w:multiLevelType w:val="multilevel"/>
    <w:tmpl w:val="5CA2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38623F"/>
    <w:multiLevelType w:val="hybridMultilevel"/>
    <w:tmpl w:val="C60062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6D57C3"/>
    <w:multiLevelType w:val="hybridMultilevel"/>
    <w:tmpl w:val="6F8E27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905C78"/>
    <w:multiLevelType w:val="hybridMultilevel"/>
    <w:tmpl w:val="8716BA52"/>
    <w:lvl w:ilvl="0" w:tplc="04100001">
      <w:start w:val="1"/>
      <w:numFmt w:val="bullet"/>
      <w:lvlText w:val=""/>
      <w:lvlJc w:val="left"/>
      <w:pPr>
        <w:tabs>
          <w:tab w:val="num" w:pos="720"/>
        </w:tabs>
        <w:ind w:left="720" w:hanging="360"/>
      </w:pPr>
      <w:rPr>
        <w:rFonts w:ascii="Symbol" w:hAnsi="Symbol" w:hint="default"/>
      </w:rPr>
    </w:lvl>
    <w:lvl w:ilvl="1" w:tplc="7CB80890">
      <w:numFmt w:val="bullet"/>
      <w:lvlText w:val=""/>
      <w:lvlJc w:val="left"/>
      <w:pPr>
        <w:tabs>
          <w:tab w:val="num" w:pos="1440"/>
        </w:tabs>
        <w:ind w:left="1440" w:hanging="360"/>
      </w:pPr>
      <w:rPr>
        <w:rFonts w:ascii="Wingdings" w:eastAsia="Times New Roman" w:hAnsi="Wingdings"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304150"/>
    <w:multiLevelType w:val="hybridMultilevel"/>
    <w:tmpl w:val="988EF088"/>
    <w:lvl w:ilvl="0" w:tplc="235E3064">
      <w:start w:val="14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0E6963"/>
    <w:multiLevelType w:val="hybridMultilevel"/>
    <w:tmpl w:val="8460F2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B468FF"/>
    <w:multiLevelType w:val="hybridMultilevel"/>
    <w:tmpl w:val="445A85FC"/>
    <w:lvl w:ilvl="0" w:tplc="04100001">
      <w:start w:val="3"/>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62F3254"/>
    <w:multiLevelType w:val="hybridMultilevel"/>
    <w:tmpl w:val="E5AC83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9B43ACC"/>
    <w:multiLevelType w:val="hybridMultilevel"/>
    <w:tmpl w:val="E806B3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2"/>
  </w:num>
  <w:num w:numId="5">
    <w:abstractNumId w:val="12"/>
  </w:num>
  <w:num w:numId="6">
    <w:abstractNumId w:val="13"/>
  </w:num>
  <w:num w:numId="7">
    <w:abstractNumId w:val="11"/>
  </w:num>
  <w:num w:numId="8">
    <w:abstractNumId w:val="1"/>
  </w:num>
  <w:num w:numId="9">
    <w:abstractNumId w:val="0"/>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
  </w:num>
  <w:num w:numId="13">
    <w:abstractNumId w:val="9"/>
  </w:num>
  <w:num w:numId="14">
    <w:abstractNumId w:val="8"/>
  </w:num>
  <w:num w:numId="15">
    <w:abstractNumId w:val="6"/>
  </w:num>
  <w:num w:numId="16">
    <w:abstractNumId w:val="17"/>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ADC"/>
    <w:rsid w:val="00001CEC"/>
    <w:rsid w:val="000049E4"/>
    <w:rsid w:val="00006D65"/>
    <w:rsid w:val="0001039D"/>
    <w:rsid w:val="00010567"/>
    <w:rsid w:val="00013C1A"/>
    <w:rsid w:val="00014A92"/>
    <w:rsid w:val="00017DD3"/>
    <w:rsid w:val="000320D1"/>
    <w:rsid w:val="000324D0"/>
    <w:rsid w:val="0004544B"/>
    <w:rsid w:val="0004729C"/>
    <w:rsid w:val="00053ADC"/>
    <w:rsid w:val="000556DF"/>
    <w:rsid w:val="000560C9"/>
    <w:rsid w:val="000561F6"/>
    <w:rsid w:val="000615A1"/>
    <w:rsid w:val="000616FD"/>
    <w:rsid w:val="0006604A"/>
    <w:rsid w:val="00066342"/>
    <w:rsid w:val="0007239D"/>
    <w:rsid w:val="000742B9"/>
    <w:rsid w:val="00076147"/>
    <w:rsid w:val="00084131"/>
    <w:rsid w:val="00085A5C"/>
    <w:rsid w:val="0009017F"/>
    <w:rsid w:val="000904D5"/>
    <w:rsid w:val="00097A27"/>
    <w:rsid w:val="00097AE5"/>
    <w:rsid w:val="000A3156"/>
    <w:rsid w:val="000B0718"/>
    <w:rsid w:val="000B0821"/>
    <w:rsid w:val="000B26D3"/>
    <w:rsid w:val="000B5EA7"/>
    <w:rsid w:val="000C3BF3"/>
    <w:rsid w:val="000C743B"/>
    <w:rsid w:val="000C74B1"/>
    <w:rsid w:val="000D7AF2"/>
    <w:rsid w:val="000E10F7"/>
    <w:rsid w:val="000E264C"/>
    <w:rsid w:val="000E33CB"/>
    <w:rsid w:val="000F18A7"/>
    <w:rsid w:val="00113E04"/>
    <w:rsid w:val="00114B23"/>
    <w:rsid w:val="00120FB4"/>
    <w:rsid w:val="00133B2F"/>
    <w:rsid w:val="0013435C"/>
    <w:rsid w:val="00143F52"/>
    <w:rsid w:val="00147512"/>
    <w:rsid w:val="00147716"/>
    <w:rsid w:val="00150EFD"/>
    <w:rsid w:val="0015420A"/>
    <w:rsid w:val="00155C76"/>
    <w:rsid w:val="00155E93"/>
    <w:rsid w:val="00160A81"/>
    <w:rsid w:val="001646A2"/>
    <w:rsid w:val="00165801"/>
    <w:rsid w:val="001756FB"/>
    <w:rsid w:val="00175F3C"/>
    <w:rsid w:val="001766B3"/>
    <w:rsid w:val="001822B8"/>
    <w:rsid w:val="00183270"/>
    <w:rsid w:val="001853AE"/>
    <w:rsid w:val="00185CAE"/>
    <w:rsid w:val="0018687F"/>
    <w:rsid w:val="00196C07"/>
    <w:rsid w:val="00197323"/>
    <w:rsid w:val="00197806"/>
    <w:rsid w:val="00197CD5"/>
    <w:rsid w:val="001A09D6"/>
    <w:rsid w:val="001A4031"/>
    <w:rsid w:val="001A4345"/>
    <w:rsid w:val="001B7D5F"/>
    <w:rsid w:val="001C31DD"/>
    <w:rsid w:val="001D133D"/>
    <w:rsid w:val="001D3AB1"/>
    <w:rsid w:val="001D4B97"/>
    <w:rsid w:val="001D76F4"/>
    <w:rsid w:val="001E478C"/>
    <w:rsid w:val="001E73E5"/>
    <w:rsid w:val="001F4DB6"/>
    <w:rsid w:val="00201430"/>
    <w:rsid w:val="002030CA"/>
    <w:rsid w:val="00206C80"/>
    <w:rsid w:val="00210815"/>
    <w:rsid w:val="002152E0"/>
    <w:rsid w:val="00223581"/>
    <w:rsid w:val="00223B2C"/>
    <w:rsid w:val="00232372"/>
    <w:rsid w:val="00232EC1"/>
    <w:rsid w:val="0023437D"/>
    <w:rsid w:val="00240441"/>
    <w:rsid w:val="00242D4B"/>
    <w:rsid w:val="00243CFC"/>
    <w:rsid w:val="00247F95"/>
    <w:rsid w:val="002508C8"/>
    <w:rsid w:val="002546E9"/>
    <w:rsid w:val="002628B7"/>
    <w:rsid w:val="00265439"/>
    <w:rsid w:val="00273083"/>
    <w:rsid w:val="002772D7"/>
    <w:rsid w:val="002832BB"/>
    <w:rsid w:val="0028379B"/>
    <w:rsid w:val="00283ACF"/>
    <w:rsid w:val="002857A8"/>
    <w:rsid w:val="00293D2C"/>
    <w:rsid w:val="00296142"/>
    <w:rsid w:val="00297D51"/>
    <w:rsid w:val="00297FAC"/>
    <w:rsid w:val="002A4458"/>
    <w:rsid w:val="002B191E"/>
    <w:rsid w:val="002B5E80"/>
    <w:rsid w:val="002B6F26"/>
    <w:rsid w:val="002B79C6"/>
    <w:rsid w:val="002C2A98"/>
    <w:rsid w:val="002D34DF"/>
    <w:rsid w:val="002D5631"/>
    <w:rsid w:val="002E048F"/>
    <w:rsid w:val="002E5328"/>
    <w:rsid w:val="002E59BF"/>
    <w:rsid w:val="002E6AAA"/>
    <w:rsid w:val="002F3613"/>
    <w:rsid w:val="00301A79"/>
    <w:rsid w:val="0031300A"/>
    <w:rsid w:val="00323628"/>
    <w:rsid w:val="00326337"/>
    <w:rsid w:val="00334AAE"/>
    <w:rsid w:val="003356B1"/>
    <w:rsid w:val="003402CD"/>
    <w:rsid w:val="0034086C"/>
    <w:rsid w:val="00355D51"/>
    <w:rsid w:val="0035715F"/>
    <w:rsid w:val="00360669"/>
    <w:rsid w:val="00360798"/>
    <w:rsid w:val="0036299F"/>
    <w:rsid w:val="003658A9"/>
    <w:rsid w:val="00370E41"/>
    <w:rsid w:val="00372574"/>
    <w:rsid w:val="0038633A"/>
    <w:rsid w:val="00386977"/>
    <w:rsid w:val="003870E3"/>
    <w:rsid w:val="003933B9"/>
    <w:rsid w:val="003952FC"/>
    <w:rsid w:val="0039754A"/>
    <w:rsid w:val="003A7677"/>
    <w:rsid w:val="003B50C8"/>
    <w:rsid w:val="003B6C1C"/>
    <w:rsid w:val="003B7BBC"/>
    <w:rsid w:val="003C3B23"/>
    <w:rsid w:val="003C64EB"/>
    <w:rsid w:val="003D0D0A"/>
    <w:rsid w:val="003D492E"/>
    <w:rsid w:val="003D4ECD"/>
    <w:rsid w:val="003E3709"/>
    <w:rsid w:val="003E4D7B"/>
    <w:rsid w:val="003E7C3F"/>
    <w:rsid w:val="003F4B86"/>
    <w:rsid w:val="004019FE"/>
    <w:rsid w:val="00430DEE"/>
    <w:rsid w:val="00430E8A"/>
    <w:rsid w:val="004320E3"/>
    <w:rsid w:val="00444164"/>
    <w:rsid w:val="0044581F"/>
    <w:rsid w:val="004537F8"/>
    <w:rsid w:val="004620A2"/>
    <w:rsid w:val="0046415A"/>
    <w:rsid w:val="004654EC"/>
    <w:rsid w:val="004718C0"/>
    <w:rsid w:val="004725AE"/>
    <w:rsid w:val="00472AD8"/>
    <w:rsid w:val="0048354C"/>
    <w:rsid w:val="00483619"/>
    <w:rsid w:val="00490B42"/>
    <w:rsid w:val="004921D3"/>
    <w:rsid w:val="0049238F"/>
    <w:rsid w:val="0049243D"/>
    <w:rsid w:val="00494919"/>
    <w:rsid w:val="004A7C85"/>
    <w:rsid w:val="004A7E02"/>
    <w:rsid w:val="004B64A3"/>
    <w:rsid w:val="004B6D25"/>
    <w:rsid w:val="004B76AA"/>
    <w:rsid w:val="004B7DF6"/>
    <w:rsid w:val="004C2EBC"/>
    <w:rsid w:val="004C40F7"/>
    <w:rsid w:val="004C591D"/>
    <w:rsid w:val="004C6C19"/>
    <w:rsid w:val="004C7521"/>
    <w:rsid w:val="004D0357"/>
    <w:rsid w:val="004D78CF"/>
    <w:rsid w:val="004E173C"/>
    <w:rsid w:val="004E285E"/>
    <w:rsid w:val="004E2F7F"/>
    <w:rsid w:val="004E4E63"/>
    <w:rsid w:val="004F2DAC"/>
    <w:rsid w:val="0050295E"/>
    <w:rsid w:val="005029A1"/>
    <w:rsid w:val="00506FA0"/>
    <w:rsid w:val="005302DC"/>
    <w:rsid w:val="00531111"/>
    <w:rsid w:val="00535AEC"/>
    <w:rsid w:val="005372BA"/>
    <w:rsid w:val="00540B46"/>
    <w:rsid w:val="00540BBA"/>
    <w:rsid w:val="00546DAF"/>
    <w:rsid w:val="00547D4B"/>
    <w:rsid w:val="005506F3"/>
    <w:rsid w:val="00551DEE"/>
    <w:rsid w:val="00552029"/>
    <w:rsid w:val="0055486B"/>
    <w:rsid w:val="00555C1A"/>
    <w:rsid w:val="005656E7"/>
    <w:rsid w:val="00566B3B"/>
    <w:rsid w:val="00567A2F"/>
    <w:rsid w:val="00572AAF"/>
    <w:rsid w:val="00575C44"/>
    <w:rsid w:val="005776EB"/>
    <w:rsid w:val="0058518A"/>
    <w:rsid w:val="00585F09"/>
    <w:rsid w:val="00592D44"/>
    <w:rsid w:val="0059394C"/>
    <w:rsid w:val="005A18A1"/>
    <w:rsid w:val="005A594D"/>
    <w:rsid w:val="005A60F9"/>
    <w:rsid w:val="005B3D19"/>
    <w:rsid w:val="005B6869"/>
    <w:rsid w:val="005C1EB3"/>
    <w:rsid w:val="005C3DDB"/>
    <w:rsid w:val="005C4C39"/>
    <w:rsid w:val="005C5816"/>
    <w:rsid w:val="005C6A45"/>
    <w:rsid w:val="005D0A0F"/>
    <w:rsid w:val="005D20C9"/>
    <w:rsid w:val="005D2EBF"/>
    <w:rsid w:val="005D5D76"/>
    <w:rsid w:val="005D7BA2"/>
    <w:rsid w:val="005E5B9C"/>
    <w:rsid w:val="005F4470"/>
    <w:rsid w:val="005F72C2"/>
    <w:rsid w:val="00601B5B"/>
    <w:rsid w:val="00604C68"/>
    <w:rsid w:val="00604D15"/>
    <w:rsid w:val="0060707D"/>
    <w:rsid w:val="00607890"/>
    <w:rsid w:val="00611B45"/>
    <w:rsid w:val="00616EC6"/>
    <w:rsid w:val="00624659"/>
    <w:rsid w:val="00625E14"/>
    <w:rsid w:val="0062715B"/>
    <w:rsid w:val="00630EF0"/>
    <w:rsid w:val="00633997"/>
    <w:rsid w:val="00640F07"/>
    <w:rsid w:val="006450F8"/>
    <w:rsid w:val="006506F5"/>
    <w:rsid w:val="00656783"/>
    <w:rsid w:val="00656866"/>
    <w:rsid w:val="006610CB"/>
    <w:rsid w:val="00665668"/>
    <w:rsid w:val="00665E50"/>
    <w:rsid w:val="00672DD4"/>
    <w:rsid w:val="00672F90"/>
    <w:rsid w:val="00676D53"/>
    <w:rsid w:val="0068106C"/>
    <w:rsid w:val="00683983"/>
    <w:rsid w:val="006841FD"/>
    <w:rsid w:val="00687406"/>
    <w:rsid w:val="00692347"/>
    <w:rsid w:val="00696233"/>
    <w:rsid w:val="00697E41"/>
    <w:rsid w:val="006A5E03"/>
    <w:rsid w:val="006A7321"/>
    <w:rsid w:val="006A7DAF"/>
    <w:rsid w:val="006B0EC5"/>
    <w:rsid w:val="006B438E"/>
    <w:rsid w:val="006B63BA"/>
    <w:rsid w:val="006B7D45"/>
    <w:rsid w:val="006C35DD"/>
    <w:rsid w:val="006D2DAC"/>
    <w:rsid w:val="006D6919"/>
    <w:rsid w:val="006D7A63"/>
    <w:rsid w:val="006E0063"/>
    <w:rsid w:val="006E2DD2"/>
    <w:rsid w:val="006E57F0"/>
    <w:rsid w:val="006F04C6"/>
    <w:rsid w:val="006F1ECF"/>
    <w:rsid w:val="006F5F40"/>
    <w:rsid w:val="006F767B"/>
    <w:rsid w:val="00706A8A"/>
    <w:rsid w:val="00706CA4"/>
    <w:rsid w:val="0070768A"/>
    <w:rsid w:val="00707BDA"/>
    <w:rsid w:val="00707D55"/>
    <w:rsid w:val="007155E8"/>
    <w:rsid w:val="007315AF"/>
    <w:rsid w:val="007378DD"/>
    <w:rsid w:val="007404AC"/>
    <w:rsid w:val="00741E8B"/>
    <w:rsid w:val="00744A8A"/>
    <w:rsid w:val="00750461"/>
    <w:rsid w:val="007517EA"/>
    <w:rsid w:val="00751FB3"/>
    <w:rsid w:val="00753436"/>
    <w:rsid w:val="00753E49"/>
    <w:rsid w:val="007552ED"/>
    <w:rsid w:val="00767284"/>
    <w:rsid w:val="00770B66"/>
    <w:rsid w:val="00774813"/>
    <w:rsid w:val="007767A4"/>
    <w:rsid w:val="00784482"/>
    <w:rsid w:val="0078475E"/>
    <w:rsid w:val="00786EA1"/>
    <w:rsid w:val="00793257"/>
    <w:rsid w:val="007957E6"/>
    <w:rsid w:val="0079624C"/>
    <w:rsid w:val="007A0FC5"/>
    <w:rsid w:val="007A2B19"/>
    <w:rsid w:val="007A473F"/>
    <w:rsid w:val="007A7E35"/>
    <w:rsid w:val="007B7551"/>
    <w:rsid w:val="007B7B40"/>
    <w:rsid w:val="007C0D39"/>
    <w:rsid w:val="007C1A76"/>
    <w:rsid w:val="007C4BBF"/>
    <w:rsid w:val="007E69B0"/>
    <w:rsid w:val="007E7531"/>
    <w:rsid w:val="007F2BAA"/>
    <w:rsid w:val="007F558E"/>
    <w:rsid w:val="00800F9B"/>
    <w:rsid w:val="008035EC"/>
    <w:rsid w:val="00814243"/>
    <w:rsid w:val="008171B0"/>
    <w:rsid w:val="0081796D"/>
    <w:rsid w:val="008202B3"/>
    <w:rsid w:val="0082088C"/>
    <w:rsid w:val="00821883"/>
    <w:rsid w:val="0083127E"/>
    <w:rsid w:val="00836858"/>
    <w:rsid w:val="00837DFB"/>
    <w:rsid w:val="00842399"/>
    <w:rsid w:val="00847927"/>
    <w:rsid w:val="00847FB6"/>
    <w:rsid w:val="00861B2E"/>
    <w:rsid w:val="00874B27"/>
    <w:rsid w:val="0087562C"/>
    <w:rsid w:val="00883281"/>
    <w:rsid w:val="00885811"/>
    <w:rsid w:val="00890004"/>
    <w:rsid w:val="00892EAF"/>
    <w:rsid w:val="0089716F"/>
    <w:rsid w:val="008A3195"/>
    <w:rsid w:val="008B5B29"/>
    <w:rsid w:val="008B6A5F"/>
    <w:rsid w:val="008C5E4B"/>
    <w:rsid w:val="008C6AAC"/>
    <w:rsid w:val="008C77FC"/>
    <w:rsid w:val="008D3A16"/>
    <w:rsid w:val="008D5D4E"/>
    <w:rsid w:val="008D6E2C"/>
    <w:rsid w:val="008D7C08"/>
    <w:rsid w:val="008E0A57"/>
    <w:rsid w:val="008E2737"/>
    <w:rsid w:val="008E312F"/>
    <w:rsid w:val="008F4012"/>
    <w:rsid w:val="008F47B2"/>
    <w:rsid w:val="00900F36"/>
    <w:rsid w:val="00901795"/>
    <w:rsid w:val="00901CE8"/>
    <w:rsid w:val="00911794"/>
    <w:rsid w:val="00917E46"/>
    <w:rsid w:val="009206EE"/>
    <w:rsid w:val="00925789"/>
    <w:rsid w:val="00925B3D"/>
    <w:rsid w:val="00930BD0"/>
    <w:rsid w:val="009316D6"/>
    <w:rsid w:val="00951313"/>
    <w:rsid w:val="00952D4B"/>
    <w:rsid w:val="00956975"/>
    <w:rsid w:val="00960308"/>
    <w:rsid w:val="00961E5E"/>
    <w:rsid w:val="0096231C"/>
    <w:rsid w:val="00962CB4"/>
    <w:rsid w:val="00964DD7"/>
    <w:rsid w:val="0096588A"/>
    <w:rsid w:val="00966377"/>
    <w:rsid w:val="0097254D"/>
    <w:rsid w:val="009814EB"/>
    <w:rsid w:val="0098211E"/>
    <w:rsid w:val="0098286F"/>
    <w:rsid w:val="00993238"/>
    <w:rsid w:val="00995420"/>
    <w:rsid w:val="00995595"/>
    <w:rsid w:val="00995A0A"/>
    <w:rsid w:val="009A65F1"/>
    <w:rsid w:val="009B03A0"/>
    <w:rsid w:val="009B3594"/>
    <w:rsid w:val="009B3E7B"/>
    <w:rsid w:val="009B4530"/>
    <w:rsid w:val="009B7565"/>
    <w:rsid w:val="009C6647"/>
    <w:rsid w:val="009C7D04"/>
    <w:rsid w:val="009D26A9"/>
    <w:rsid w:val="009D2E78"/>
    <w:rsid w:val="009E1E5F"/>
    <w:rsid w:val="009E28AA"/>
    <w:rsid w:val="009E3AD8"/>
    <w:rsid w:val="009E3BD3"/>
    <w:rsid w:val="009E5B1D"/>
    <w:rsid w:val="009F0BC3"/>
    <w:rsid w:val="00A0039B"/>
    <w:rsid w:val="00A0217F"/>
    <w:rsid w:val="00A04A35"/>
    <w:rsid w:val="00A06094"/>
    <w:rsid w:val="00A12053"/>
    <w:rsid w:val="00A23C3A"/>
    <w:rsid w:val="00A26386"/>
    <w:rsid w:val="00A300AB"/>
    <w:rsid w:val="00A314CD"/>
    <w:rsid w:val="00A32A82"/>
    <w:rsid w:val="00A36DE3"/>
    <w:rsid w:val="00A40254"/>
    <w:rsid w:val="00A408A6"/>
    <w:rsid w:val="00A45A9F"/>
    <w:rsid w:val="00A50504"/>
    <w:rsid w:val="00A5199D"/>
    <w:rsid w:val="00A60A57"/>
    <w:rsid w:val="00A62C7C"/>
    <w:rsid w:val="00A708A5"/>
    <w:rsid w:val="00A754E8"/>
    <w:rsid w:val="00A80473"/>
    <w:rsid w:val="00A81C4D"/>
    <w:rsid w:val="00A834D7"/>
    <w:rsid w:val="00A93481"/>
    <w:rsid w:val="00A9532B"/>
    <w:rsid w:val="00AA1315"/>
    <w:rsid w:val="00AA29C5"/>
    <w:rsid w:val="00AA5298"/>
    <w:rsid w:val="00AB22A3"/>
    <w:rsid w:val="00AB319E"/>
    <w:rsid w:val="00AB3281"/>
    <w:rsid w:val="00AB40A2"/>
    <w:rsid w:val="00AB65CF"/>
    <w:rsid w:val="00AC302A"/>
    <w:rsid w:val="00AC47E8"/>
    <w:rsid w:val="00AC7756"/>
    <w:rsid w:val="00AD2D4E"/>
    <w:rsid w:val="00AD4E85"/>
    <w:rsid w:val="00AD7429"/>
    <w:rsid w:val="00AD7449"/>
    <w:rsid w:val="00AD7EE6"/>
    <w:rsid w:val="00AE1073"/>
    <w:rsid w:val="00AF395F"/>
    <w:rsid w:val="00B00E80"/>
    <w:rsid w:val="00B047E2"/>
    <w:rsid w:val="00B06052"/>
    <w:rsid w:val="00B104BB"/>
    <w:rsid w:val="00B121E1"/>
    <w:rsid w:val="00B1598B"/>
    <w:rsid w:val="00B2550E"/>
    <w:rsid w:val="00B27424"/>
    <w:rsid w:val="00B307F0"/>
    <w:rsid w:val="00B347DB"/>
    <w:rsid w:val="00B41B86"/>
    <w:rsid w:val="00B42F73"/>
    <w:rsid w:val="00B4370C"/>
    <w:rsid w:val="00B43F68"/>
    <w:rsid w:val="00B50FAD"/>
    <w:rsid w:val="00B54E10"/>
    <w:rsid w:val="00B54E1F"/>
    <w:rsid w:val="00B6066D"/>
    <w:rsid w:val="00B6161E"/>
    <w:rsid w:val="00B62137"/>
    <w:rsid w:val="00B66E9A"/>
    <w:rsid w:val="00B671E5"/>
    <w:rsid w:val="00B70DE4"/>
    <w:rsid w:val="00B71587"/>
    <w:rsid w:val="00B854D4"/>
    <w:rsid w:val="00B9244E"/>
    <w:rsid w:val="00B94E15"/>
    <w:rsid w:val="00B95B77"/>
    <w:rsid w:val="00B97D5D"/>
    <w:rsid w:val="00BA0030"/>
    <w:rsid w:val="00BA0A84"/>
    <w:rsid w:val="00BA6C78"/>
    <w:rsid w:val="00BB51CE"/>
    <w:rsid w:val="00BC2DF3"/>
    <w:rsid w:val="00BC4CE6"/>
    <w:rsid w:val="00BC5D36"/>
    <w:rsid w:val="00BD0CFD"/>
    <w:rsid w:val="00BD0E97"/>
    <w:rsid w:val="00BD16D9"/>
    <w:rsid w:val="00BD61F5"/>
    <w:rsid w:val="00BE14EC"/>
    <w:rsid w:val="00BE4664"/>
    <w:rsid w:val="00BE5686"/>
    <w:rsid w:val="00BF2EA0"/>
    <w:rsid w:val="00C0404D"/>
    <w:rsid w:val="00C05CAF"/>
    <w:rsid w:val="00C06499"/>
    <w:rsid w:val="00C071C9"/>
    <w:rsid w:val="00C11C6A"/>
    <w:rsid w:val="00C13FCC"/>
    <w:rsid w:val="00C16561"/>
    <w:rsid w:val="00C20025"/>
    <w:rsid w:val="00C26253"/>
    <w:rsid w:val="00C26F26"/>
    <w:rsid w:val="00C31676"/>
    <w:rsid w:val="00C3488E"/>
    <w:rsid w:val="00C41220"/>
    <w:rsid w:val="00C429BA"/>
    <w:rsid w:val="00C53436"/>
    <w:rsid w:val="00C70111"/>
    <w:rsid w:val="00C73799"/>
    <w:rsid w:val="00C75460"/>
    <w:rsid w:val="00C76AC2"/>
    <w:rsid w:val="00C802F4"/>
    <w:rsid w:val="00C82805"/>
    <w:rsid w:val="00C8445E"/>
    <w:rsid w:val="00C8691B"/>
    <w:rsid w:val="00C9094B"/>
    <w:rsid w:val="00C914B6"/>
    <w:rsid w:val="00C92876"/>
    <w:rsid w:val="00C96823"/>
    <w:rsid w:val="00CA0383"/>
    <w:rsid w:val="00CA253C"/>
    <w:rsid w:val="00CB13C7"/>
    <w:rsid w:val="00CB1AE3"/>
    <w:rsid w:val="00CB3E92"/>
    <w:rsid w:val="00CB6B33"/>
    <w:rsid w:val="00CC1F5F"/>
    <w:rsid w:val="00CD4468"/>
    <w:rsid w:val="00CE4183"/>
    <w:rsid w:val="00CE7415"/>
    <w:rsid w:val="00CE78B3"/>
    <w:rsid w:val="00CF2912"/>
    <w:rsid w:val="00CF6D2A"/>
    <w:rsid w:val="00D11328"/>
    <w:rsid w:val="00D27D28"/>
    <w:rsid w:val="00D31071"/>
    <w:rsid w:val="00D417A9"/>
    <w:rsid w:val="00D43CDB"/>
    <w:rsid w:val="00D50405"/>
    <w:rsid w:val="00D54798"/>
    <w:rsid w:val="00D56C4D"/>
    <w:rsid w:val="00D56C78"/>
    <w:rsid w:val="00D622DD"/>
    <w:rsid w:val="00D62C6A"/>
    <w:rsid w:val="00D6307E"/>
    <w:rsid w:val="00D648BB"/>
    <w:rsid w:val="00D720A1"/>
    <w:rsid w:val="00D720FB"/>
    <w:rsid w:val="00D726BC"/>
    <w:rsid w:val="00D74396"/>
    <w:rsid w:val="00D75831"/>
    <w:rsid w:val="00D77022"/>
    <w:rsid w:val="00D80B85"/>
    <w:rsid w:val="00D848D2"/>
    <w:rsid w:val="00D85E34"/>
    <w:rsid w:val="00D87F44"/>
    <w:rsid w:val="00D9161A"/>
    <w:rsid w:val="00DB52C0"/>
    <w:rsid w:val="00DB54FC"/>
    <w:rsid w:val="00DC1FBA"/>
    <w:rsid w:val="00DC20BD"/>
    <w:rsid w:val="00DD082D"/>
    <w:rsid w:val="00DD33B5"/>
    <w:rsid w:val="00DD47DF"/>
    <w:rsid w:val="00DE0CF1"/>
    <w:rsid w:val="00DE3CFE"/>
    <w:rsid w:val="00DE55C0"/>
    <w:rsid w:val="00DE5FEA"/>
    <w:rsid w:val="00DF145A"/>
    <w:rsid w:val="00DF2FD2"/>
    <w:rsid w:val="00DF5D7A"/>
    <w:rsid w:val="00DF7B73"/>
    <w:rsid w:val="00E0399D"/>
    <w:rsid w:val="00E053D0"/>
    <w:rsid w:val="00E075BA"/>
    <w:rsid w:val="00E07D5E"/>
    <w:rsid w:val="00E1068A"/>
    <w:rsid w:val="00E11C3F"/>
    <w:rsid w:val="00E1366F"/>
    <w:rsid w:val="00E25387"/>
    <w:rsid w:val="00E27CEF"/>
    <w:rsid w:val="00E316B2"/>
    <w:rsid w:val="00E32B7B"/>
    <w:rsid w:val="00E34A93"/>
    <w:rsid w:val="00E35F38"/>
    <w:rsid w:val="00E419DA"/>
    <w:rsid w:val="00E62BEC"/>
    <w:rsid w:val="00E642C1"/>
    <w:rsid w:val="00E716A6"/>
    <w:rsid w:val="00E71906"/>
    <w:rsid w:val="00E759F1"/>
    <w:rsid w:val="00E7746E"/>
    <w:rsid w:val="00E8126D"/>
    <w:rsid w:val="00E90C75"/>
    <w:rsid w:val="00E93910"/>
    <w:rsid w:val="00E94D90"/>
    <w:rsid w:val="00EA27CB"/>
    <w:rsid w:val="00EA68B6"/>
    <w:rsid w:val="00EB0439"/>
    <w:rsid w:val="00EB35AC"/>
    <w:rsid w:val="00EB4B43"/>
    <w:rsid w:val="00EB58CC"/>
    <w:rsid w:val="00EC115A"/>
    <w:rsid w:val="00EC6D5B"/>
    <w:rsid w:val="00ED4B8D"/>
    <w:rsid w:val="00ED6605"/>
    <w:rsid w:val="00ED6F07"/>
    <w:rsid w:val="00EE4ADD"/>
    <w:rsid w:val="00EE5C09"/>
    <w:rsid w:val="00EF18EC"/>
    <w:rsid w:val="00EF52F7"/>
    <w:rsid w:val="00F05EB3"/>
    <w:rsid w:val="00F132DF"/>
    <w:rsid w:val="00F13D5F"/>
    <w:rsid w:val="00F13FEF"/>
    <w:rsid w:val="00F15F0B"/>
    <w:rsid w:val="00F1700E"/>
    <w:rsid w:val="00F17311"/>
    <w:rsid w:val="00F22222"/>
    <w:rsid w:val="00F23BEA"/>
    <w:rsid w:val="00F25C88"/>
    <w:rsid w:val="00F33ED5"/>
    <w:rsid w:val="00F3489F"/>
    <w:rsid w:val="00F34A2D"/>
    <w:rsid w:val="00F37AA0"/>
    <w:rsid w:val="00F4359F"/>
    <w:rsid w:val="00F464A4"/>
    <w:rsid w:val="00F6128A"/>
    <w:rsid w:val="00F61784"/>
    <w:rsid w:val="00F6191E"/>
    <w:rsid w:val="00F6260D"/>
    <w:rsid w:val="00F6335A"/>
    <w:rsid w:val="00F6470F"/>
    <w:rsid w:val="00F65A2D"/>
    <w:rsid w:val="00F67C8C"/>
    <w:rsid w:val="00F75FE8"/>
    <w:rsid w:val="00F92648"/>
    <w:rsid w:val="00F940D5"/>
    <w:rsid w:val="00F9414A"/>
    <w:rsid w:val="00F946AB"/>
    <w:rsid w:val="00F94944"/>
    <w:rsid w:val="00F94C7F"/>
    <w:rsid w:val="00F9603A"/>
    <w:rsid w:val="00F976D5"/>
    <w:rsid w:val="00FA44E7"/>
    <w:rsid w:val="00FA571E"/>
    <w:rsid w:val="00FB3A7D"/>
    <w:rsid w:val="00FB657D"/>
    <w:rsid w:val="00FC143D"/>
    <w:rsid w:val="00FC4E40"/>
    <w:rsid w:val="00FC6791"/>
    <w:rsid w:val="00FC7F0B"/>
    <w:rsid w:val="00FD0AA7"/>
    <w:rsid w:val="00FD1661"/>
    <w:rsid w:val="00FD2655"/>
    <w:rsid w:val="00FE0831"/>
    <w:rsid w:val="00FE43C7"/>
    <w:rsid w:val="00FE4847"/>
    <w:rsid w:val="00FE5480"/>
    <w:rsid w:val="00FF3F0D"/>
    <w:rsid w:val="00FF47B8"/>
    <w:rsid w:val="00FF6772"/>
    <w:rsid w:val="00FF6D34"/>
    <w:rsid w:val="00FF6F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9038C1"/>
  <w15:docId w15:val="{A811C6F0-A0F6-4E48-9C05-C5BCD1BAB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2222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7C4BBF"/>
    <w:pPr>
      <w:tabs>
        <w:tab w:val="center" w:pos="4819"/>
        <w:tab w:val="right" w:pos="9638"/>
      </w:tabs>
    </w:pPr>
  </w:style>
  <w:style w:type="paragraph" w:styleId="Pidipagina">
    <w:name w:val="footer"/>
    <w:basedOn w:val="Normale"/>
    <w:rsid w:val="007C4BBF"/>
    <w:pPr>
      <w:tabs>
        <w:tab w:val="center" w:pos="4819"/>
        <w:tab w:val="right" w:pos="9638"/>
      </w:tabs>
    </w:pPr>
  </w:style>
  <w:style w:type="character" w:customStyle="1" w:styleId="StileMessaggioDiPostaElettronica171">
    <w:name w:val="StileMessaggioDiPostaElettronica171"/>
    <w:basedOn w:val="Carpredefinitoparagrafo"/>
    <w:semiHidden/>
    <w:rsid w:val="00197CD5"/>
    <w:rPr>
      <w:rFonts w:ascii="Arial" w:hAnsi="Arial" w:cs="Arial"/>
      <w:color w:val="auto"/>
      <w:sz w:val="20"/>
      <w:szCs w:val="20"/>
    </w:rPr>
  </w:style>
  <w:style w:type="character" w:styleId="Collegamentoipertestuale">
    <w:name w:val="Hyperlink"/>
    <w:basedOn w:val="Carpredefinitoparagrafo"/>
    <w:uiPriority w:val="99"/>
    <w:rsid w:val="00006D65"/>
    <w:rPr>
      <w:color w:val="0000FF"/>
      <w:u w:val="single"/>
    </w:rPr>
  </w:style>
  <w:style w:type="paragraph" w:styleId="Testofumetto">
    <w:name w:val="Balloon Text"/>
    <w:basedOn w:val="Normale"/>
    <w:semiHidden/>
    <w:rsid w:val="00006D65"/>
    <w:rPr>
      <w:rFonts w:ascii="Tahoma" w:hAnsi="Tahoma" w:cs="Tahoma"/>
      <w:sz w:val="16"/>
      <w:szCs w:val="16"/>
    </w:rPr>
  </w:style>
  <w:style w:type="paragraph" w:styleId="Corpotesto">
    <w:name w:val="Body Text"/>
    <w:basedOn w:val="Normale"/>
    <w:rsid w:val="001A09D6"/>
    <w:pPr>
      <w:tabs>
        <w:tab w:val="left" w:pos="5940"/>
      </w:tabs>
      <w:jc w:val="both"/>
    </w:pPr>
    <w:rPr>
      <w:sz w:val="24"/>
      <w:szCs w:val="24"/>
    </w:rPr>
  </w:style>
  <w:style w:type="paragraph" w:styleId="Titolo">
    <w:name w:val="Title"/>
    <w:basedOn w:val="Normale"/>
    <w:qFormat/>
    <w:rsid w:val="001A09D6"/>
    <w:pPr>
      <w:tabs>
        <w:tab w:val="left" w:pos="5940"/>
      </w:tabs>
      <w:jc w:val="center"/>
    </w:pPr>
    <w:rPr>
      <w:b/>
      <w:sz w:val="24"/>
      <w:szCs w:val="24"/>
    </w:rPr>
  </w:style>
  <w:style w:type="paragraph" w:styleId="NormaleWeb">
    <w:name w:val="Normal (Web)"/>
    <w:basedOn w:val="Normale"/>
    <w:uiPriority w:val="99"/>
    <w:unhideWhenUsed/>
    <w:rsid w:val="00147512"/>
    <w:pPr>
      <w:spacing w:before="100" w:beforeAutospacing="1" w:after="100" w:afterAutospacing="1"/>
    </w:pPr>
    <w:rPr>
      <w:sz w:val="24"/>
      <w:szCs w:val="24"/>
    </w:rPr>
  </w:style>
  <w:style w:type="character" w:customStyle="1" w:styleId="titre1">
    <w:name w:val="titre1"/>
    <w:basedOn w:val="Carpredefinitoparagrafo"/>
    <w:rsid w:val="00147512"/>
    <w:rPr>
      <w:rFonts w:ascii="Verdana" w:hAnsi="Verdana" w:hint="default"/>
      <w:b/>
      <w:bCs/>
      <w:color w:val="FF9900"/>
      <w:sz w:val="22"/>
      <w:szCs w:val="22"/>
    </w:rPr>
  </w:style>
  <w:style w:type="paragraph" w:styleId="Testonormale">
    <w:name w:val="Plain Text"/>
    <w:basedOn w:val="Normale"/>
    <w:link w:val="TestonormaleCarattere"/>
    <w:uiPriority w:val="99"/>
    <w:unhideWhenUsed/>
    <w:rsid w:val="00F6191E"/>
    <w:rPr>
      <w:rFonts w:ascii="Consolas" w:eastAsia="Calibri" w:hAnsi="Consolas"/>
      <w:sz w:val="21"/>
      <w:szCs w:val="21"/>
      <w:lang w:eastAsia="en-US"/>
    </w:rPr>
  </w:style>
  <w:style w:type="character" w:customStyle="1" w:styleId="TestonormaleCarattere">
    <w:name w:val="Testo normale Carattere"/>
    <w:basedOn w:val="Carpredefinitoparagrafo"/>
    <w:link w:val="Testonormale"/>
    <w:uiPriority w:val="99"/>
    <w:rsid w:val="00F6191E"/>
    <w:rPr>
      <w:rFonts w:ascii="Consolas" w:eastAsia="Calibri" w:hAnsi="Consolas"/>
      <w:sz w:val="21"/>
      <w:szCs w:val="21"/>
      <w:lang w:eastAsia="en-US"/>
    </w:rPr>
  </w:style>
  <w:style w:type="paragraph" w:styleId="PreformattatoHTML">
    <w:name w:val="HTML Preformatted"/>
    <w:basedOn w:val="Normale"/>
    <w:link w:val="PreformattatoHTMLCarattere"/>
    <w:uiPriority w:val="99"/>
    <w:unhideWhenUsed/>
    <w:rsid w:val="00CC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rsid w:val="00CC1F5F"/>
    <w:rPr>
      <w:rFonts w:ascii="Courier New" w:hAnsi="Courier New" w:cs="Courier New"/>
    </w:rPr>
  </w:style>
  <w:style w:type="character" w:styleId="Enfasigrassetto">
    <w:name w:val="Strong"/>
    <w:basedOn w:val="Carpredefinitoparagrafo"/>
    <w:uiPriority w:val="22"/>
    <w:qFormat/>
    <w:rsid w:val="00206C80"/>
    <w:rPr>
      <w:b/>
      <w:bCs/>
    </w:rPr>
  </w:style>
  <w:style w:type="character" w:customStyle="1" w:styleId="IntestazioneCarattere">
    <w:name w:val="Intestazione Carattere"/>
    <w:link w:val="Intestazione"/>
    <w:locked/>
    <w:rsid w:val="006450F8"/>
  </w:style>
  <w:style w:type="character" w:customStyle="1" w:styleId="Menzionenonrisolta1">
    <w:name w:val="Menzione non risolta1"/>
    <w:basedOn w:val="Carpredefinitoparagrafo"/>
    <w:uiPriority w:val="99"/>
    <w:semiHidden/>
    <w:unhideWhenUsed/>
    <w:rsid w:val="00633997"/>
    <w:rPr>
      <w:color w:val="605E5C"/>
      <w:shd w:val="clear" w:color="auto" w:fill="E1DFDD"/>
    </w:rPr>
  </w:style>
  <w:style w:type="paragraph" w:styleId="Paragrafoelenco">
    <w:name w:val="List Paragraph"/>
    <w:basedOn w:val="Normale"/>
    <w:uiPriority w:val="34"/>
    <w:qFormat/>
    <w:rsid w:val="003952FC"/>
    <w:pPr>
      <w:ind w:left="720"/>
      <w:contextualSpacing/>
    </w:pPr>
  </w:style>
  <w:style w:type="character" w:customStyle="1" w:styleId="UnresolvedMention">
    <w:name w:val="Unresolved Mention"/>
    <w:basedOn w:val="Carpredefinitoparagrafo"/>
    <w:uiPriority w:val="99"/>
    <w:semiHidden/>
    <w:unhideWhenUsed/>
    <w:rsid w:val="00DE3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353092">
      <w:bodyDiv w:val="1"/>
      <w:marLeft w:val="0"/>
      <w:marRight w:val="0"/>
      <w:marTop w:val="0"/>
      <w:marBottom w:val="0"/>
      <w:divBdr>
        <w:top w:val="none" w:sz="0" w:space="0" w:color="auto"/>
        <w:left w:val="none" w:sz="0" w:space="0" w:color="auto"/>
        <w:bottom w:val="none" w:sz="0" w:space="0" w:color="auto"/>
        <w:right w:val="none" w:sz="0" w:space="0" w:color="auto"/>
      </w:divBdr>
    </w:div>
    <w:div w:id="268128286">
      <w:bodyDiv w:val="1"/>
      <w:marLeft w:val="0"/>
      <w:marRight w:val="0"/>
      <w:marTop w:val="0"/>
      <w:marBottom w:val="0"/>
      <w:divBdr>
        <w:top w:val="none" w:sz="0" w:space="0" w:color="auto"/>
        <w:left w:val="none" w:sz="0" w:space="0" w:color="auto"/>
        <w:bottom w:val="none" w:sz="0" w:space="0" w:color="auto"/>
        <w:right w:val="none" w:sz="0" w:space="0" w:color="auto"/>
      </w:divBdr>
    </w:div>
    <w:div w:id="318970728">
      <w:bodyDiv w:val="1"/>
      <w:marLeft w:val="0"/>
      <w:marRight w:val="0"/>
      <w:marTop w:val="0"/>
      <w:marBottom w:val="0"/>
      <w:divBdr>
        <w:top w:val="none" w:sz="0" w:space="0" w:color="auto"/>
        <w:left w:val="none" w:sz="0" w:space="0" w:color="auto"/>
        <w:bottom w:val="none" w:sz="0" w:space="0" w:color="auto"/>
        <w:right w:val="none" w:sz="0" w:space="0" w:color="auto"/>
      </w:divBdr>
    </w:div>
    <w:div w:id="559053426">
      <w:bodyDiv w:val="1"/>
      <w:marLeft w:val="0"/>
      <w:marRight w:val="0"/>
      <w:marTop w:val="0"/>
      <w:marBottom w:val="0"/>
      <w:divBdr>
        <w:top w:val="none" w:sz="0" w:space="0" w:color="auto"/>
        <w:left w:val="none" w:sz="0" w:space="0" w:color="auto"/>
        <w:bottom w:val="none" w:sz="0" w:space="0" w:color="auto"/>
        <w:right w:val="none" w:sz="0" w:space="0" w:color="auto"/>
      </w:divBdr>
    </w:div>
    <w:div w:id="563686601">
      <w:bodyDiv w:val="1"/>
      <w:marLeft w:val="0"/>
      <w:marRight w:val="0"/>
      <w:marTop w:val="0"/>
      <w:marBottom w:val="0"/>
      <w:divBdr>
        <w:top w:val="none" w:sz="0" w:space="0" w:color="auto"/>
        <w:left w:val="none" w:sz="0" w:space="0" w:color="auto"/>
        <w:bottom w:val="none" w:sz="0" w:space="0" w:color="auto"/>
        <w:right w:val="none" w:sz="0" w:space="0" w:color="auto"/>
      </w:divBdr>
    </w:div>
    <w:div w:id="770977846">
      <w:bodyDiv w:val="1"/>
      <w:marLeft w:val="0"/>
      <w:marRight w:val="0"/>
      <w:marTop w:val="0"/>
      <w:marBottom w:val="0"/>
      <w:divBdr>
        <w:top w:val="none" w:sz="0" w:space="0" w:color="auto"/>
        <w:left w:val="none" w:sz="0" w:space="0" w:color="auto"/>
        <w:bottom w:val="none" w:sz="0" w:space="0" w:color="auto"/>
        <w:right w:val="none" w:sz="0" w:space="0" w:color="auto"/>
      </w:divBdr>
    </w:div>
    <w:div w:id="812018838">
      <w:bodyDiv w:val="1"/>
      <w:marLeft w:val="0"/>
      <w:marRight w:val="0"/>
      <w:marTop w:val="0"/>
      <w:marBottom w:val="0"/>
      <w:divBdr>
        <w:top w:val="none" w:sz="0" w:space="0" w:color="auto"/>
        <w:left w:val="none" w:sz="0" w:space="0" w:color="auto"/>
        <w:bottom w:val="none" w:sz="0" w:space="0" w:color="auto"/>
        <w:right w:val="none" w:sz="0" w:space="0" w:color="auto"/>
      </w:divBdr>
    </w:div>
    <w:div w:id="914053220">
      <w:bodyDiv w:val="1"/>
      <w:marLeft w:val="0"/>
      <w:marRight w:val="0"/>
      <w:marTop w:val="0"/>
      <w:marBottom w:val="0"/>
      <w:divBdr>
        <w:top w:val="none" w:sz="0" w:space="0" w:color="auto"/>
        <w:left w:val="none" w:sz="0" w:space="0" w:color="auto"/>
        <w:bottom w:val="none" w:sz="0" w:space="0" w:color="auto"/>
        <w:right w:val="none" w:sz="0" w:space="0" w:color="auto"/>
      </w:divBdr>
    </w:div>
    <w:div w:id="988287951">
      <w:bodyDiv w:val="1"/>
      <w:marLeft w:val="0"/>
      <w:marRight w:val="0"/>
      <w:marTop w:val="0"/>
      <w:marBottom w:val="0"/>
      <w:divBdr>
        <w:top w:val="none" w:sz="0" w:space="0" w:color="auto"/>
        <w:left w:val="none" w:sz="0" w:space="0" w:color="auto"/>
        <w:bottom w:val="none" w:sz="0" w:space="0" w:color="auto"/>
        <w:right w:val="none" w:sz="0" w:space="0" w:color="auto"/>
      </w:divBdr>
    </w:div>
    <w:div w:id="1147090961">
      <w:bodyDiv w:val="1"/>
      <w:marLeft w:val="0"/>
      <w:marRight w:val="0"/>
      <w:marTop w:val="0"/>
      <w:marBottom w:val="0"/>
      <w:divBdr>
        <w:top w:val="none" w:sz="0" w:space="0" w:color="auto"/>
        <w:left w:val="none" w:sz="0" w:space="0" w:color="auto"/>
        <w:bottom w:val="none" w:sz="0" w:space="0" w:color="auto"/>
        <w:right w:val="none" w:sz="0" w:space="0" w:color="auto"/>
      </w:divBdr>
    </w:div>
    <w:div w:id="1160535052">
      <w:bodyDiv w:val="1"/>
      <w:marLeft w:val="0"/>
      <w:marRight w:val="0"/>
      <w:marTop w:val="0"/>
      <w:marBottom w:val="0"/>
      <w:divBdr>
        <w:top w:val="none" w:sz="0" w:space="0" w:color="auto"/>
        <w:left w:val="none" w:sz="0" w:space="0" w:color="auto"/>
        <w:bottom w:val="none" w:sz="0" w:space="0" w:color="auto"/>
        <w:right w:val="none" w:sz="0" w:space="0" w:color="auto"/>
      </w:divBdr>
    </w:div>
    <w:div w:id="1189641823">
      <w:bodyDiv w:val="1"/>
      <w:marLeft w:val="0"/>
      <w:marRight w:val="0"/>
      <w:marTop w:val="0"/>
      <w:marBottom w:val="0"/>
      <w:divBdr>
        <w:top w:val="none" w:sz="0" w:space="0" w:color="auto"/>
        <w:left w:val="none" w:sz="0" w:space="0" w:color="auto"/>
        <w:bottom w:val="none" w:sz="0" w:space="0" w:color="auto"/>
        <w:right w:val="none" w:sz="0" w:space="0" w:color="auto"/>
      </w:divBdr>
    </w:div>
    <w:div w:id="1438404591">
      <w:bodyDiv w:val="1"/>
      <w:marLeft w:val="0"/>
      <w:marRight w:val="0"/>
      <w:marTop w:val="0"/>
      <w:marBottom w:val="0"/>
      <w:divBdr>
        <w:top w:val="none" w:sz="0" w:space="0" w:color="auto"/>
        <w:left w:val="none" w:sz="0" w:space="0" w:color="auto"/>
        <w:bottom w:val="none" w:sz="0" w:space="0" w:color="auto"/>
        <w:right w:val="none" w:sz="0" w:space="0" w:color="auto"/>
      </w:divBdr>
      <w:divsChild>
        <w:div w:id="284821193">
          <w:marLeft w:val="0"/>
          <w:marRight w:val="0"/>
          <w:marTop w:val="0"/>
          <w:marBottom w:val="0"/>
          <w:divBdr>
            <w:top w:val="none" w:sz="0" w:space="0" w:color="auto"/>
            <w:left w:val="none" w:sz="0" w:space="0" w:color="auto"/>
            <w:bottom w:val="none" w:sz="0" w:space="0" w:color="auto"/>
            <w:right w:val="none" w:sz="0" w:space="0" w:color="auto"/>
          </w:divBdr>
        </w:div>
      </w:divsChild>
    </w:div>
    <w:div w:id="1477649940">
      <w:bodyDiv w:val="1"/>
      <w:marLeft w:val="0"/>
      <w:marRight w:val="0"/>
      <w:marTop w:val="0"/>
      <w:marBottom w:val="0"/>
      <w:divBdr>
        <w:top w:val="none" w:sz="0" w:space="0" w:color="auto"/>
        <w:left w:val="none" w:sz="0" w:space="0" w:color="auto"/>
        <w:bottom w:val="none" w:sz="0" w:space="0" w:color="auto"/>
        <w:right w:val="none" w:sz="0" w:space="0" w:color="auto"/>
      </w:divBdr>
    </w:div>
    <w:div w:id="1555770129">
      <w:bodyDiv w:val="1"/>
      <w:marLeft w:val="0"/>
      <w:marRight w:val="0"/>
      <w:marTop w:val="0"/>
      <w:marBottom w:val="0"/>
      <w:divBdr>
        <w:top w:val="none" w:sz="0" w:space="0" w:color="auto"/>
        <w:left w:val="none" w:sz="0" w:space="0" w:color="auto"/>
        <w:bottom w:val="none" w:sz="0" w:space="0" w:color="auto"/>
        <w:right w:val="none" w:sz="0" w:space="0" w:color="auto"/>
      </w:divBdr>
    </w:div>
    <w:div w:id="1610310639">
      <w:bodyDiv w:val="1"/>
      <w:marLeft w:val="0"/>
      <w:marRight w:val="0"/>
      <w:marTop w:val="0"/>
      <w:marBottom w:val="0"/>
      <w:divBdr>
        <w:top w:val="none" w:sz="0" w:space="0" w:color="auto"/>
        <w:left w:val="none" w:sz="0" w:space="0" w:color="auto"/>
        <w:bottom w:val="none" w:sz="0" w:space="0" w:color="auto"/>
        <w:right w:val="none" w:sz="0" w:space="0" w:color="auto"/>
      </w:divBdr>
    </w:div>
    <w:div w:id="1758668372">
      <w:bodyDiv w:val="1"/>
      <w:marLeft w:val="0"/>
      <w:marRight w:val="0"/>
      <w:marTop w:val="0"/>
      <w:marBottom w:val="0"/>
      <w:divBdr>
        <w:top w:val="none" w:sz="0" w:space="0" w:color="auto"/>
        <w:left w:val="none" w:sz="0" w:space="0" w:color="auto"/>
        <w:bottom w:val="none" w:sz="0" w:space="0" w:color="auto"/>
        <w:right w:val="none" w:sz="0" w:space="0" w:color="auto"/>
      </w:divBdr>
    </w:div>
    <w:div w:id="1760522233">
      <w:bodyDiv w:val="1"/>
      <w:marLeft w:val="0"/>
      <w:marRight w:val="0"/>
      <w:marTop w:val="0"/>
      <w:marBottom w:val="0"/>
      <w:divBdr>
        <w:top w:val="none" w:sz="0" w:space="0" w:color="auto"/>
        <w:left w:val="none" w:sz="0" w:space="0" w:color="auto"/>
        <w:bottom w:val="none" w:sz="0" w:space="0" w:color="auto"/>
        <w:right w:val="none" w:sz="0" w:space="0" w:color="auto"/>
      </w:divBdr>
    </w:div>
    <w:div w:id="1967735001">
      <w:bodyDiv w:val="1"/>
      <w:marLeft w:val="0"/>
      <w:marRight w:val="0"/>
      <w:marTop w:val="0"/>
      <w:marBottom w:val="0"/>
      <w:divBdr>
        <w:top w:val="none" w:sz="0" w:space="0" w:color="auto"/>
        <w:left w:val="none" w:sz="0" w:space="0" w:color="auto"/>
        <w:bottom w:val="none" w:sz="0" w:space="0" w:color="auto"/>
        <w:right w:val="none" w:sz="0" w:space="0" w:color="auto"/>
      </w:divBdr>
    </w:div>
    <w:div w:id="1996645681">
      <w:bodyDiv w:val="1"/>
      <w:marLeft w:val="0"/>
      <w:marRight w:val="0"/>
      <w:marTop w:val="0"/>
      <w:marBottom w:val="0"/>
      <w:divBdr>
        <w:top w:val="none" w:sz="0" w:space="0" w:color="auto"/>
        <w:left w:val="none" w:sz="0" w:space="0" w:color="auto"/>
        <w:bottom w:val="none" w:sz="0" w:space="0" w:color="auto"/>
        <w:right w:val="none" w:sz="0" w:space="0" w:color="auto"/>
      </w:divBdr>
    </w:div>
    <w:div w:id="211447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userena.it/g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luserena.it/go"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2236</Words>
  <Characters>12751</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Milano 2/11/06</vt:lpstr>
    </vt:vector>
  </TitlesOfParts>
  <Company/>
  <LinksUpToDate>false</LinksUpToDate>
  <CharactersWithSpaces>14958</CharactersWithSpaces>
  <SharedDoc>false</SharedDoc>
  <HLinks>
    <vt:vector size="12" baseType="variant">
      <vt:variant>
        <vt:i4>6357062</vt:i4>
      </vt:variant>
      <vt:variant>
        <vt:i4>3</vt:i4>
      </vt:variant>
      <vt:variant>
        <vt:i4>0</vt:i4>
      </vt:variant>
      <vt:variant>
        <vt:i4>5</vt:i4>
      </vt:variant>
      <vt:variant>
        <vt:lpwstr>mailto:luigi.d@fly4you.biz</vt:lpwstr>
      </vt:variant>
      <vt:variant>
        <vt:lpwstr/>
      </vt:variant>
      <vt:variant>
        <vt:i4>6357062</vt:i4>
      </vt:variant>
      <vt:variant>
        <vt:i4>0</vt:i4>
      </vt:variant>
      <vt:variant>
        <vt:i4>0</vt:i4>
      </vt:variant>
      <vt:variant>
        <vt:i4>5</vt:i4>
      </vt:variant>
      <vt:variant>
        <vt:lpwstr>mailto:luigi.d@fly4you.biz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Milano 2/11/06</dc:title>
  <dc:creator>RAITERI CHIARA</dc:creator>
  <cp:lastModifiedBy>Corrado Farinola</cp:lastModifiedBy>
  <cp:revision>2</cp:revision>
  <cp:lastPrinted>2019-09-02T16:01:00Z</cp:lastPrinted>
  <dcterms:created xsi:type="dcterms:W3CDTF">2023-03-23T10:11:00Z</dcterms:created>
  <dcterms:modified xsi:type="dcterms:W3CDTF">2023-03-23T10:11:00Z</dcterms:modified>
</cp:coreProperties>
</file>